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16D51" w14:textId="77777777" w:rsidR="0035676E" w:rsidRPr="00170959" w:rsidRDefault="0035676E" w:rsidP="00170959">
      <w:pPr>
        <w:jc w:val="center"/>
        <w:rPr>
          <w:rFonts w:ascii="Times New Roman" w:hAnsi="Times New Roman" w:cs="Times New Roman"/>
          <w:b/>
          <w:sz w:val="28"/>
          <w:szCs w:val="28"/>
        </w:rPr>
      </w:pPr>
      <w:r w:rsidRPr="00170959">
        <w:rPr>
          <w:rFonts w:ascii="Times New Roman" w:hAnsi="Times New Roman" w:cs="Times New Roman"/>
          <w:b/>
          <w:sz w:val="28"/>
          <w:szCs w:val="28"/>
        </w:rPr>
        <w:t>АНАЛИТИЧЕСКАЯ СПРАВКА</w:t>
      </w:r>
    </w:p>
    <w:p w14:paraId="457B71DA" w14:textId="77777777" w:rsidR="00155AC3" w:rsidRDefault="0035676E" w:rsidP="00170959">
      <w:pPr>
        <w:ind w:left="-284" w:firstLine="710"/>
        <w:jc w:val="center"/>
        <w:rPr>
          <w:rFonts w:ascii="Times New Roman" w:hAnsi="Times New Roman" w:cs="Times New Roman"/>
          <w:b/>
          <w:sz w:val="28"/>
          <w:szCs w:val="28"/>
        </w:rPr>
      </w:pPr>
      <w:r w:rsidRPr="00170959">
        <w:rPr>
          <w:rFonts w:ascii="Times New Roman" w:hAnsi="Times New Roman" w:cs="Times New Roman"/>
          <w:b/>
          <w:sz w:val="28"/>
          <w:szCs w:val="28"/>
        </w:rPr>
        <w:t xml:space="preserve">по результатам внутреннего анализа коррупционных рисков в деятельности </w:t>
      </w:r>
      <w:r w:rsidR="00E02E9F">
        <w:rPr>
          <w:rFonts w:ascii="Times New Roman" w:hAnsi="Times New Roman" w:cs="Times New Roman"/>
          <w:b/>
          <w:sz w:val="28"/>
          <w:szCs w:val="28"/>
        </w:rPr>
        <w:t>КГУ «Школа-лицей №4 отдела образования города Рудного» Управления образования акимата Костанайской области</w:t>
      </w:r>
    </w:p>
    <w:p w14:paraId="2BCB7F3B" w14:textId="5624D4FB" w:rsidR="003B103A" w:rsidRDefault="003B103A" w:rsidP="003B103A">
      <w:pPr>
        <w:pStyle w:val="aa"/>
        <w:ind w:firstLine="567"/>
        <w:jc w:val="center"/>
        <w:rPr>
          <w:rFonts w:ascii="Times New Roman" w:hAnsi="Times New Roman" w:cs="Times New Roman"/>
          <w:b/>
          <w:sz w:val="28"/>
          <w:szCs w:val="28"/>
        </w:rPr>
      </w:pPr>
      <w:r>
        <w:rPr>
          <w:rFonts w:ascii="Times New Roman" w:hAnsi="Times New Roman" w:cs="Times New Roman"/>
          <w:b/>
          <w:sz w:val="28"/>
          <w:szCs w:val="28"/>
        </w:rPr>
        <w:t>за период с «01» июля 202</w:t>
      </w:r>
      <w:r w:rsidR="00EB11FC">
        <w:rPr>
          <w:rFonts w:ascii="Times New Roman" w:hAnsi="Times New Roman" w:cs="Times New Roman"/>
          <w:b/>
          <w:sz w:val="28"/>
          <w:szCs w:val="28"/>
        </w:rPr>
        <w:t>5</w:t>
      </w:r>
      <w:r>
        <w:rPr>
          <w:rFonts w:ascii="Times New Roman" w:hAnsi="Times New Roman" w:cs="Times New Roman"/>
          <w:b/>
          <w:sz w:val="28"/>
          <w:szCs w:val="28"/>
        </w:rPr>
        <w:t xml:space="preserve"> года по «01» июня 202</w:t>
      </w:r>
      <w:r w:rsidR="00EB11FC">
        <w:rPr>
          <w:rFonts w:ascii="Times New Roman" w:hAnsi="Times New Roman" w:cs="Times New Roman"/>
          <w:b/>
          <w:sz w:val="28"/>
          <w:szCs w:val="28"/>
        </w:rPr>
        <w:t>6</w:t>
      </w:r>
      <w:r>
        <w:rPr>
          <w:rFonts w:ascii="Times New Roman" w:hAnsi="Times New Roman" w:cs="Times New Roman"/>
          <w:b/>
          <w:sz w:val="28"/>
          <w:szCs w:val="28"/>
        </w:rPr>
        <w:t xml:space="preserve"> года</w:t>
      </w:r>
    </w:p>
    <w:p w14:paraId="38DCB567" w14:textId="77777777" w:rsidR="003B103A" w:rsidRDefault="003B103A" w:rsidP="00170959">
      <w:pPr>
        <w:ind w:left="-284" w:firstLine="710"/>
        <w:jc w:val="center"/>
        <w:rPr>
          <w:rFonts w:ascii="Times New Roman" w:hAnsi="Times New Roman" w:cs="Times New Roman"/>
          <w:b/>
          <w:sz w:val="28"/>
          <w:szCs w:val="28"/>
        </w:rPr>
      </w:pPr>
    </w:p>
    <w:p w14:paraId="06280863" w14:textId="77777777" w:rsidR="00F40007" w:rsidRPr="00170959" w:rsidRDefault="00F40007" w:rsidP="00170959">
      <w:pPr>
        <w:ind w:left="-284" w:firstLine="710"/>
        <w:jc w:val="center"/>
        <w:rPr>
          <w:rFonts w:ascii="Times New Roman" w:hAnsi="Times New Roman" w:cs="Times New Roman"/>
          <w:b/>
          <w:sz w:val="28"/>
          <w:szCs w:val="28"/>
        </w:rPr>
      </w:pPr>
    </w:p>
    <w:p w14:paraId="48D67AE2" w14:textId="193C2F6C" w:rsidR="00285A74" w:rsidRPr="002D6123" w:rsidRDefault="002D6123" w:rsidP="00285A74">
      <w:pPr>
        <w:pStyle w:val="aa"/>
        <w:rPr>
          <w:rFonts w:ascii="Times New Roman" w:hAnsi="Times New Roman" w:cs="Times New Roman"/>
          <w:sz w:val="28"/>
          <w:szCs w:val="28"/>
        </w:rPr>
      </w:pPr>
      <w:r w:rsidRPr="002D6123">
        <w:rPr>
          <w:rFonts w:ascii="Times New Roman" w:hAnsi="Times New Roman" w:cs="Times New Roman"/>
          <w:sz w:val="28"/>
          <w:szCs w:val="28"/>
        </w:rPr>
        <w:t>г.</w:t>
      </w:r>
      <w:r>
        <w:rPr>
          <w:rFonts w:ascii="Times New Roman" w:hAnsi="Times New Roman" w:cs="Times New Roman"/>
          <w:sz w:val="28"/>
          <w:szCs w:val="28"/>
        </w:rPr>
        <w:t xml:space="preserve"> </w:t>
      </w:r>
      <w:r w:rsidRPr="002D6123">
        <w:rPr>
          <w:rFonts w:ascii="Times New Roman" w:hAnsi="Times New Roman" w:cs="Times New Roman"/>
          <w:sz w:val="28"/>
          <w:szCs w:val="28"/>
        </w:rPr>
        <w:t>Рудный</w:t>
      </w:r>
      <w:r w:rsidR="00F40007" w:rsidRPr="002D6123">
        <w:rPr>
          <w:rFonts w:ascii="Times New Roman" w:hAnsi="Times New Roman" w:cs="Times New Roman"/>
          <w:sz w:val="28"/>
          <w:szCs w:val="28"/>
        </w:rPr>
        <w:t xml:space="preserve"> </w:t>
      </w:r>
      <w:r w:rsidR="00F40007" w:rsidRPr="002D6123">
        <w:rPr>
          <w:rFonts w:ascii="Times New Roman" w:hAnsi="Times New Roman" w:cs="Times New Roman"/>
          <w:sz w:val="28"/>
          <w:szCs w:val="28"/>
        </w:rPr>
        <w:tab/>
      </w:r>
      <w:r w:rsidR="00F40007" w:rsidRPr="002D6123">
        <w:rPr>
          <w:rFonts w:ascii="Times New Roman" w:hAnsi="Times New Roman" w:cs="Times New Roman"/>
          <w:sz w:val="28"/>
          <w:szCs w:val="28"/>
        </w:rPr>
        <w:tab/>
      </w:r>
      <w:r w:rsidR="00F40007" w:rsidRPr="002D6123">
        <w:rPr>
          <w:rFonts w:ascii="Times New Roman" w:hAnsi="Times New Roman" w:cs="Times New Roman"/>
          <w:sz w:val="28"/>
          <w:szCs w:val="28"/>
        </w:rPr>
        <w:tab/>
      </w:r>
      <w:r w:rsidR="00F40007" w:rsidRPr="002D6123">
        <w:rPr>
          <w:rFonts w:ascii="Times New Roman" w:hAnsi="Times New Roman" w:cs="Times New Roman"/>
          <w:sz w:val="28"/>
          <w:szCs w:val="28"/>
        </w:rPr>
        <w:tab/>
      </w:r>
      <w:r w:rsidR="00F40007" w:rsidRPr="002D6123">
        <w:rPr>
          <w:rFonts w:ascii="Times New Roman" w:hAnsi="Times New Roman" w:cs="Times New Roman"/>
          <w:sz w:val="28"/>
          <w:szCs w:val="28"/>
        </w:rPr>
        <w:tab/>
      </w:r>
      <w:r w:rsidR="00305C65" w:rsidRPr="002D6123">
        <w:rPr>
          <w:rFonts w:ascii="Times New Roman" w:hAnsi="Times New Roman" w:cs="Times New Roman"/>
          <w:sz w:val="28"/>
          <w:szCs w:val="28"/>
        </w:rPr>
        <w:tab/>
      </w:r>
      <w:r w:rsidR="00305C65" w:rsidRPr="002D6123">
        <w:rPr>
          <w:rFonts w:ascii="Times New Roman" w:hAnsi="Times New Roman" w:cs="Times New Roman"/>
          <w:sz w:val="28"/>
          <w:szCs w:val="28"/>
        </w:rPr>
        <w:tab/>
      </w:r>
      <w:r w:rsidR="00305C65" w:rsidRPr="002D6123">
        <w:rPr>
          <w:rFonts w:ascii="Times New Roman" w:hAnsi="Times New Roman" w:cs="Times New Roman"/>
          <w:sz w:val="28"/>
          <w:szCs w:val="28"/>
        </w:rPr>
        <w:tab/>
      </w:r>
      <w:r w:rsidR="00285A74" w:rsidRPr="002D6123">
        <w:rPr>
          <w:rFonts w:ascii="Times New Roman" w:hAnsi="Times New Roman" w:cs="Times New Roman"/>
          <w:sz w:val="28"/>
          <w:szCs w:val="28"/>
        </w:rPr>
        <w:t>"</w:t>
      </w:r>
      <w:r w:rsidR="008F4409">
        <w:rPr>
          <w:rFonts w:ascii="Times New Roman" w:hAnsi="Times New Roman" w:cs="Times New Roman"/>
          <w:sz w:val="28"/>
          <w:szCs w:val="28"/>
        </w:rPr>
        <w:t>11</w:t>
      </w:r>
      <w:r w:rsidR="00305C65" w:rsidRPr="002D6123">
        <w:rPr>
          <w:rFonts w:ascii="Times New Roman" w:hAnsi="Times New Roman" w:cs="Times New Roman"/>
          <w:sz w:val="28"/>
          <w:szCs w:val="28"/>
        </w:rPr>
        <w:t xml:space="preserve">" </w:t>
      </w:r>
      <w:r w:rsidR="008F4409">
        <w:rPr>
          <w:rFonts w:ascii="Times New Roman" w:hAnsi="Times New Roman" w:cs="Times New Roman"/>
          <w:sz w:val="28"/>
          <w:szCs w:val="28"/>
        </w:rPr>
        <w:t>июня</w:t>
      </w:r>
      <w:r w:rsidR="00285A74" w:rsidRPr="002D6123">
        <w:rPr>
          <w:rFonts w:ascii="Times New Roman" w:hAnsi="Times New Roman" w:cs="Times New Roman"/>
          <w:sz w:val="28"/>
          <w:szCs w:val="28"/>
        </w:rPr>
        <w:t xml:space="preserve"> 202</w:t>
      </w:r>
      <w:r w:rsidR="008F4409">
        <w:rPr>
          <w:rFonts w:ascii="Times New Roman" w:hAnsi="Times New Roman" w:cs="Times New Roman"/>
          <w:sz w:val="28"/>
          <w:szCs w:val="28"/>
        </w:rPr>
        <w:t>6</w:t>
      </w:r>
      <w:r w:rsidR="00285A74" w:rsidRPr="002D6123">
        <w:rPr>
          <w:rFonts w:ascii="Times New Roman" w:hAnsi="Times New Roman" w:cs="Times New Roman"/>
          <w:sz w:val="28"/>
          <w:szCs w:val="28"/>
        </w:rPr>
        <w:t xml:space="preserve"> года</w:t>
      </w:r>
    </w:p>
    <w:p w14:paraId="6734FD6D" w14:textId="77777777" w:rsidR="00B20F24" w:rsidRPr="00170959" w:rsidRDefault="00285A74" w:rsidP="002D6123">
      <w:pPr>
        <w:pStyle w:val="aa"/>
        <w:rPr>
          <w:rFonts w:ascii="Times New Roman" w:hAnsi="Times New Roman" w:cs="Times New Roman"/>
          <w:sz w:val="28"/>
          <w:szCs w:val="28"/>
        </w:rPr>
      </w:pPr>
      <w:r w:rsidRPr="002D6123">
        <w:rPr>
          <w:rFonts w:ascii="Times New Roman" w:hAnsi="Times New Roman" w:cs="Times New Roman"/>
          <w:sz w:val="28"/>
          <w:szCs w:val="28"/>
        </w:rPr>
        <w:tab/>
      </w:r>
      <w:r w:rsidRPr="002D6123">
        <w:rPr>
          <w:rFonts w:ascii="Times New Roman" w:hAnsi="Times New Roman" w:cs="Times New Roman"/>
          <w:sz w:val="28"/>
          <w:szCs w:val="28"/>
        </w:rPr>
        <w:tab/>
      </w:r>
      <w:r w:rsidR="00F40007" w:rsidRPr="002D6123">
        <w:rPr>
          <w:rFonts w:ascii="Times New Roman" w:hAnsi="Times New Roman" w:cs="Times New Roman"/>
          <w:sz w:val="28"/>
          <w:szCs w:val="28"/>
        </w:rPr>
        <w:tab/>
      </w:r>
      <w:r w:rsidR="00F40007" w:rsidRPr="002D6123">
        <w:rPr>
          <w:rFonts w:ascii="Times New Roman" w:hAnsi="Times New Roman" w:cs="Times New Roman"/>
          <w:sz w:val="28"/>
          <w:szCs w:val="28"/>
        </w:rPr>
        <w:tab/>
      </w:r>
      <w:r w:rsidR="00F40007" w:rsidRPr="002D6123">
        <w:rPr>
          <w:rFonts w:ascii="Times New Roman" w:hAnsi="Times New Roman" w:cs="Times New Roman"/>
          <w:sz w:val="28"/>
          <w:szCs w:val="28"/>
        </w:rPr>
        <w:tab/>
      </w:r>
      <w:r w:rsidR="008433EC" w:rsidRPr="002D6123">
        <w:rPr>
          <w:rFonts w:ascii="Times New Roman" w:hAnsi="Times New Roman" w:cs="Times New Roman"/>
          <w:sz w:val="28"/>
          <w:szCs w:val="28"/>
        </w:rPr>
        <w:tab/>
      </w:r>
      <w:r w:rsidR="008433EC" w:rsidRPr="002D6123">
        <w:rPr>
          <w:rFonts w:ascii="Times New Roman" w:hAnsi="Times New Roman" w:cs="Times New Roman"/>
          <w:sz w:val="28"/>
          <w:szCs w:val="28"/>
        </w:rPr>
        <w:tab/>
      </w:r>
      <w:r w:rsidR="008433EC" w:rsidRPr="002D6123">
        <w:rPr>
          <w:rFonts w:ascii="Times New Roman" w:hAnsi="Times New Roman" w:cs="Times New Roman"/>
          <w:sz w:val="28"/>
          <w:szCs w:val="28"/>
        </w:rPr>
        <w:tab/>
      </w:r>
      <w:r w:rsidR="008433EC" w:rsidRPr="002D6123">
        <w:rPr>
          <w:rFonts w:ascii="Times New Roman" w:hAnsi="Times New Roman" w:cs="Times New Roman"/>
          <w:sz w:val="28"/>
          <w:szCs w:val="28"/>
        </w:rPr>
        <w:tab/>
      </w:r>
      <w:r w:rsidR="008433EC" w:rsidRPr="002D6123">
        <w:rPr>
          <w:rFonts w:ascii="Times New Roman" w:hAnsi="Times New Roman" w:cs="Times New Roman"/>
          <w:sz w:val="28"/>
          <w:szCs w:val="28"/>
        </w:rPr>
        <w:tab/>
      </w:r>
      <w:r w:rsidR="008433EC" w:rsidRPr="002D6123">
        <w:rPr>
          <w:rFonts w:ascii="Times New Roman" w:hAnsi="Times New Roman" w:cs="Times New Roman"/>
          <w:sz w:val="28"/>
          <w:szCs w:val="28"/>
        </w:rPr>
        <w:tab/>
      </w:r>
      <w:r w:rsidR="008433EC" w:rsidRPr="002D6123">
        <w:rPr>
          <w:rFonts w:ascii="Times New Roman" w:hAnsi="Times New Roman" w:cs="Times New Roman"/>
          <w:sz w:val="28"/>
          <w:szCs w:val="28"/>
        </w:rPr>
        <w:tab/>
      </w:r>
      <w:r w:rsidR="008433EC" w:rsidRPr="002D6123">
        <w:rPr>
          <w:rFonts w:ascii="Times New Roman" w:hAnsi="Times New Roman" w:cs="Times New Roman"/>
          <w:sz w:val="28"/>
          <w:szCs w:val="28"/>
        </w:rPr>
        <w:tab/>
      </w:r>
    </w:p>
    <w:p w14:paraId="76EB29D1" w14:textId="77777777" w:rsidR="00F1275F" w:rsidRPr="00170959" w:rsidRDefault="00B20F24" w:rsidP="002F7B94">
      <w:pPr>
        <w:ind w:firstLine="709"/>
        <w:jc w:val="both"/>
        <w:rPr>
          <w:rFonts w:ascii="Times New Roman" w:hAnsi="Times New Roman" w:cs="Times New Roman"/>
          <w:b/>
          <w:sz w:val="28"/>
          <w:szCs w:val="28"/>
        </w:rPr>
      </w:pPr>
      <w:r w:rsidRPr="00170959">
        <w:rPr>
          <w:rFonts w:ascii="Times New Roman" w:hAnsi="Times New Roman" w:cs="Times New Roman"/>
          <w:sz w:val="28"/>
          <w:szCs w:val="28"/>
        </w:rPr>
        <w:t>В</w:t>
      </w:r>
      <w:r w:rsidR="00CB3AEC">
        <w:rPr>
          <w:rFonts w:ascii="Times New Roman" w:hAnsi="Times New Roman" w:cs="Times New Roman"/>
          <w:sz w:val="28"/>
          <w:szCs w:val="28"/>
          <w:lang w:val="kk-KZ"/>
        </w:rPr>
        <w:t xml:space="preserve"> </w:t>
      </w:r>
      <w:r w:rsidRPr="00170959">
        <w:rPr>
          <w:rFonts w:ascii="Times New Roman" w:hAnsi="Times New Roman" w:cs="Times New Roman"/>
          <w:sz w:val="28"/>
          <w:szCs w:val="28"/>
        </w:rPr>
        <w:t xml:space="preserve">соответствии с пунктом 5 статьи 8 Закона </w:t>
      </w:r>
      <w:r w:rsidR="0075396B">
        <w:rPr>
          <w:rFonts w:ascii="Times New Roman" w:hAnsi="Times New Roman" w:cs="Times New Roman"/>
          <w:sz w:val="28"/>
          <w:szCs w:val="28"/>
        </w:rPr>
        <w:t xml:space="preserve">Республики Казахстан от </w:t>
      </w:r>
      <w:r w:rsidRPr="00170959">
        <w:rPr>
          <w:rFonts w:ascii="Times New Roman" w:hAnsi="Times New Roman" w:cs="Times New Roman"/>
          <w:sz w:val="28"/>
          <w:szCs w:val="28"/>
        </w:rPr>
        <w:t>18 ноября 2015 год</w:t>
      </w:r>
      <w:r w:rsidR="00E955A0" w:rsidRPr="00170959">
        <w:rPr>
          <w:rFonts w:ascii="Times New Roman" w:hAnsi="Times New Roman" w:cs="Times New Roman"/>
          <w:sz w:val="28"/>
          <w:szCs w:val="28"/>
        </w:rPr>
        <w:t>а «О противодействии коррупции»</w:t>
      </w:r>
      <w:r w:rsidR="00285A74">
        <w:rPr>
          <w:rFonts w:ascii="Times New Roman" w:hAnsi="Times New Roman" w:cs="Times New Roman"/>
          <w:sz w:val="28"/>
          <w:szCs w:val="28"/>
        </w:rPr>
        <w:t>, типовых правил проведения внутреннего анализа коррупционных рисков утвержденные Агентством Республики Казахстан по противодействию коррупции (Антикоррупционная служба) от 30 декабря 2022 года за №488,</w:t>
      </w:r>
      <w:r w:rsidR="00E955A0" w:rsidRPr="00170959">
        <w:rPr>
          <w:rFonts w:ascii="Times New Roman" w:hAnsi="Times New Roman" w:cs="Times New Roman"/>
          <w:sz w:val="28"/>
          <w:szCs w:val="28"/>
        </w:rPr>
        <w:t xml:space="preserve"> </w:t>
      </w:r>
      <w:r w:rsidR="00451409" w:rsidRPr="00170959">
        <w:rPr>
          <w:rFonts w:ascii="Times New Roman" w:hAnsi="Times New Roman" w:cs="Times New Roman"/>
          <w:sz w:val="28"/>
          <w:szCs w:val="28"/>
        </w:rPr>
        <w:t>осуществляется</w:t>
      </w:r>
      <w:r w:rsidRPr="00170959">
        <w:rPr>
          <w:rFonts w:ascii="Times New Roman" w:hAnsi="Times New Roman" w:cs="Times New Roman"/>
          <w:sz w:val="28"/>
          <w:szCs w:val="28"/>
        </w:rPr>
        <w:t xml:space="preserve">  внутренний анализ коррупционных рисков в</w:t>
      </w:r>
      <w:r w:rsidR="00C41513">
        <w:rPr>
          <w:rFonts w:ascii="Times New Roman" w:hAnsi="Times New Roman" w:cs="Times New Roman"/>
          <w:sz w:val="28"/>
          <w:szCs w:val="28"/>
        </w:rPr>
        <w:t xml:space="preserve"> </w:t>
      </w:r>
      <w:r w:rsidR="00263A59" w:rsidRPr="00263A59">
        <w:rPr>
          <w:rFonts w:ascii="Times New Roman" w:hAnsi="Times New Roman" w:cs="Times New Roman"/>
          <w:b/>
          <w:sz w:val="28"/>
          <w:szCs w:val="28"/>
        </w:rPr>
        <w:t>КГУ «Школа-лицей №4 отдела образования города Рудного» Управления образования акимата Костанайской области</w:t>
      </w:r>
      <w:r w:rsidR="00263A59">
        <w:rPr>
          <w:rFonts w:ascii="Times New Roman" w:hAnsi="Times New Roman" w:cs="Times New Roman"/>
          <w:sz w:val="28"/>
          <w:szCs w:val="28"/>
        </w:rPr>
        <w:t>.</w:t>
      </w:r>
    </w:p>
    <w:p w14:paraId="36B0345B" w14:textId="77777777" w:rsidR="00284BBE" w:rsidRDefault="00D12BEB" w:rsidP="00284BBE">
      <w:pPr>
        <w:keepNext/>
        <w:ind w:firstLine="708"/>
        <w:jc w:val="both"/>
        <w:outlineLvl w:val="0"/>
        <w:rPr>
          <w:rFonts w:ascii="Times New Roman" w:hAnsi="Times New Roman" w:cs="Times New Roman"/>
          <w:sz w:val="28"/>
          <w:szCs w:val="28"/>
        </w:rPr>
      </w:pPr>
      <w:r w:rsidRPr="00170959">
        <w:rPr>
          <w:rFonts w:ascii="Times New Roman" w:hAnsi="Times New Roman" w:cs="Times New Roman"/>
          <w:sz w:val="28"/>
          <w:szCs w:val="28"/>
        </w:rPr>
        <w:t>Объектом внутреннего анализа коррупционных рисков (далее – Анализ) является деятельность</w:t>
      </w:r>
      <w:r w:rsidR="00CB3AEC">
        <w:rPr>
          <w:rFonts w:ascii="Times New Roman" w:hAnsi="Times New Roman" w:cs="Times New Roman"/>
          <w:sz w:val="28"/>
          <w:szCs w:val="28"/>
        </w:rPr>
        <w:t xml:space="preserve"> </w:t>
      </w:r>
      <w:r w:rsidR="00263A59">
        <w:rPr>
          <w:rFonts w:ascii="Times New Roman" w:hAnsi="Times New Roman" w:cs="Times New Roman"/>
          <w:b/>
          <w:sz w:val="28"/>
          <w:szCs w:val="28"/>
        </w:rPr>
        <w:t>КГУ «Школа-лицей №4 отдела образования города Рудного» Управления образования акимата Костанайской области</w:t>
      </w:r>
      <w:r w:rsidR="00AC17BE">
        <w:rPr>
          <w:rFonts w:ascii="Times New Roman" w:hAnsi="Times New Roman" w:cs="Times New Roman"/>
          <w:b/>
          <w:sz w:val="28"/>
          <w:szCs w:val="28"/>
        </w:rPr>
        <w:t>.</w:t>
      </w:r>
    </w:p>
    <w:p w14:paraId="20D56399" w14:textId="41D0BA22" w:rsidR="00284BBE" w:rsidRDefault="00A820F2" w:rsidP="00284BBE">
      <w:pPr>
        <w:keepNext/>
        <w:ind w:firstLine="708"/>
        <w:jc w:val="both"/>
        <w:outlineLvl w:val="0"/>
        <w:rPr>
          <w:rFonts w:ascii="Times New Roman" w:hAnsi="Times New Roman" w:cs="Times New Roman"/>
          <w:sz w:val="28"/>
          <w:szCs w:val="28"/>
        </w:rPr>
      </w:pPr>
      <w:r w:rsidRPr="00170959">
        <w:rPr>
          <w:rFonts w:ascii="Times New Roman" w:hAnsi="Times New Roman" w:cs="Times New Roman"/>
          <w:sz w:val="28"/>
          <w:szCs w:val="28"/>
        </w:rPr>
        <w:t xml:space="preserve">В целях проведения внутреннего </w:t>
      </w:r>
      <w:r w:rsidR="00BA439B" w:rsidRPr="00170959">
        <w:rPr>
          <w:rFonts w:ascii="Times New Roman" w:hAnsi="Times New Roman" w:cs="Times New Roman"/>
          <w:sz w:val="28"/>
          <w:szCs w:val="28"/>
        </w:rPr>
        <w:t>анализа коррупционных</w:t>
      </w:r>
      <w:r w:rsidR="00C41513">
        <w:rPr>
          <w:rFonts w:ascii="Times New Roman" w:hAnsi="Times New Roman" w:cs="Times New Roman"/>
          <w:sz w:val="28"/>
          <w:szCs w:val="28"/>
        </w:rPr>
        <w:t xml:space="preserve"> </w:t>
      </w:r>
      <w:r w:rsidR="00BA439B" w:rsidRPr="00170959">
        <w:rPr>
          <w:rFonts w:ascii="Times New Roman" w:hAnsi="Times New Roman" w:cs="Times New Roman"/>
          <w:sz w:val="28"/>
          <w:szCs w:val="28"/>
        </w:rPr>
        <w:t>рисков в</w:t>
      </w:r>
      <w:r w:rsidR="008433EC" w:rsidRPr="00170959">
        <w:rPr>
          <w:rFonts w:ascii="Times New Roman" w:hAnsi="Times New Roman" w:cs="Times New Roman"/>
          <w:sz w:val="28"/>
          <w:szCs w:val="28"/>
        </w:rPr>
        <w:t xml:space="preserve"> деятельности </w:t>
      </w:r>
      <w:r w:rsidR="00E54440">
        <w:rPr>
          <w:rFonts w:ascii="Times New Roman" w:hAnsi="Times New Roman" w:cs="Times New Roman"/>
          <w:sz w:val="28"/>
          <w:szCs w:val="28"/>
        </w:rPr>
        <w:t>КГУ «Школа-лицей №4 отдела образования города Рудного» УОАКО</w:t>
      </w:r>
      <w:r w:rsidR="00AF2E37">
        <w:rPr>
          <w:rFonts w:ascii="Times New Roman" w:hAnsi="Times New Roman" w:cs="Times New Roman"/>
          <w:sz w:val="28"/>
          <w:szCs w:val="28"/>
        </w:rPr>
        <w:t xml:space="preserve"> за период с 01 июля 202</w:t>
      </w:r>
      <w:r w:rsidR="002F7B94">
        <w:rPr>
          <w:rFonts w:ascii="Times New Roman" w:hAnsi="Times New Roman" w:cs="Times New Roman"/>
          <w:sz w:val="28"/>
          <w:szCs w:val="28"/>
        </w:rPr>
        <w:t>5</w:t>
      </w:r>
      <w:r w:rsidR="00AF2E37">
        <w:rPr>
          <w:rFonts w:ascii="Times New Roman" w:hAnsi="Times New Roman" w:cs="Times New Roman"/>
          <w:sz w:val="28"/>
          <w:szCs w:val="28"/>
        </w:rPr>
        <w:t xml:space="preserve"> год</w:t>
      </w:r>
      <w:r w:rsidR="0076392A">
        <w:rPr>
          <w:rFonts w:ascii="Times New Roman" w:hAnsi="Times New Roman" w:cs="Times New Roman"/>
          <w:sz w:val="28"/>
          <w:szCs w:val="28"/>
        </w:rPr>
        <w:t>а</w:t>
      </w:r>
      <w:r w:rsidR="00AF2E37">
        <w:rPr>
          <w:rFonts w:ascii="Times New Roman" w:hAnsi="Times New Roman" w:cs="Times New Roman"/>
          <w:sz w:val="28"/>
          <w:szCs w:val="28"/>
        </w:rPr>
        <w:t xml:space="preserve"> по 01 ию</w:t>
      </w:r>
      <w:r w:rsidR="00896BAE">
        <w:rPr>
          <w:rFonts w:ascii="Times New Roman" w:hAnsi="Times New Roman" w:cs="Times New Roman"/>
          <w:sz w:val="28"/>
          <w:szCs w:val="28"/>
        </w:rPr>
        <w:t>ня</w:t>
      </w:r>
      <w:r w:rsidR="00AF2E37">
        <w:rPr>
          <w:rFonts w:ascii="Times New Roman" w:hAnsi="Times New Roman" w:cs="Times New Roman"/>
          <w:sz w:val="28"/>
          <w:szCs w:val="28"/>
        </w:rPr>
        <w:t xml:space="preserve"> 202</w:t>
      </w:r>
      <w:r w:rsidR="002F7B94">
        <w:rPr>
          <w:rFonts w:ascii="Times New Roman" w:hAnsi="Times New Roman" w:cs="Times New Roman"/>
          <w:sz w:val="28"/>
          <w:szCs w:val="28"/>
        </w:rPr>
        <w:t>6</w:t>
      </w:r>
      <w:r w:rsidR="00AF2E37">
        <w:rPr>
          <w:rFonts w:ascii="Times New Roman" w:hAnsi="Times New Roman" w:cs="Times New Roman"/>
          <w:sz w:val="28"/>
          <w:szCs w:val="28"/>
        </w:rPr>
        <w:t xml:space="preserve"> год</w:t>
      </w:r>
      <w:r w:rsidR="0076392A">
        <w:rPr>
          <w:rFonts w:ascii="Times New Roman" w:hAnsi="Times New Roman" w:cs="Times New Roman"/>
          <w:sz w:val="28"/>
          <w:szCs w:val="28"/>
        </w:rPr>
        <w:t>а</w:t>
      </w:r>
      <w:r w:rsidR="00E54440">
        <w:rPr>
          <w:rFonts w:ascii="Times New Roman" w:hAnsi="Times New Roman" w:cs="Times New Roman"/>
          <w:sz w:val="28"/>
          <w:szCs w:val="28"/>
        </w:rPr>
        <w:t xml:space="preserve"> издан </w:t>
      </w:r>
      <w:r w:rsidR="00E54440" w:rsidRPr="00735551">
        <w:rPr>
          <w:rFonts w:ascii="Times New Roman" w:hAnsi="Times New Roman" w:cs="Times New Roman"/>
          <w:sz w:val="28"/>
          <w:szCs w:val="28"/>
        </w:rPr>
        <w:t xml:space="preserve">приказ </w:t>
      </w:r>
      <w:r w:rsidR="00AF2E37" w:rsidRPr="00735551">
        <w:rPr>
          <w:rFonts w:ascii="Times New Roman" w:hAnsi="Times New Roman" w:cs="Times New Roman"/>
          <w:sz w:val="28"/>
          <w:szCs w:val="28"/>
        </w:rPr>
        <w:t xml:space="preserve">от </w:t>
      </w:r>
      <w:r w:rsidR="00D068EE">
        <w:rPr>
          <w:rFonts w:ascii="Times New Roman" w:hAnsi="Times New Roman" w:cs="Times New Roman"/>
          <w:sz w:val="28"/>
          <w:szCs w:val="28"/>
        </w:rPr>
        <w:t>01</w:t>
      </w:r>
      <w:r w:rsidR="00AF2E37" w:rsidRPr="00735551">
        <w:rPr>
          <w:rFonts w:ascii="Times New Roman" w:hAnsi="Times New Roman" w:cs="Times New Roman"/>
          <w:sz w:val="28"/>
          <w:szCs w:val="28"/>
        </w:rPr>
        <w:t xml:space="preserve"> </w:t>
      </w:r>
      <w:r w:rsidR="00D068EE">
        <w:rPr>
          <w:rFonts w:ascii="Times New Roman" w:hAnsi="Times New Roman" w:cs="Times New Roman"/>
          <w:sz w:val="28"/>
          <w:szCs w:val="28"/>
        </w:rPr>
        <w:t>июня</w:t>
      </w:r>
      <w:r w:rsidR="00AF2E37" w:rsidRPr="00735551">
        <w:rPr>
          <w:rFonts w:ascii="Times New Roman" w:hAnsi="Times New Roman" w:cs="Times New Roman"/>
          <w:sz w:val="28"/>
          <w:szCs w:val="28"/>
        </w:rPr>
        <w:t xml:space="preserve"> 202</w:t>
      </w:r>
      <w:r w:rsidR="00D068EE">
        <w:rPr>
          <w:rFonts w:ascii="Times New Roman" w:hAnsi="Times New Roman" w:cs="Times New Roman"/>
          <w:sz w:val="28"/>
          <w:szCs w:val="28"/>
        </w:rPr>
        <w:t>6</w:t>
      </w:r>
      <w:r w:rsidR="00AF2E37" w:rsidRPr="00735551">
        <w:rPr>
          <w:rFonts w:ascii="Times New Roman" w:hAnsi="Times New Roman" w:cs="Times New Roman"/>
          <w:sz w:val="28"/>
          <w:szCs w:val="28"/>
        </w:rPr>
        <w:t xml:space="preserve"> года №</w:t>
      </w:r>
      <w:r w:rsidR="000A29E7" w:rsidRPr="00735551">
        <w:rPr>
          <w:rFonts w:ascii="Times New Roman" w:hAnsi="Times New Roman" w:cs="Times New Roman"/>
          <w:sz w:val="28"/>
          <w:szCs w:val="28"/>
        </w:rPr>
        <w:t>38</w:t>
      </w:r>
      <w:r w:rsidR="00D068EE">
        <w:rPr>
          <w:rFonts w:ascii="Times New Roman" w:hAnsi="Times New Roman" w:cs="Times New Roman"/>
          <w:sz w:val="28"/>
          <w:szCs w:val="28"/>
        </w:rPr>
        <w:t>8</w:t>
      </w:r>
      <w:r w:rsidR="00AF2E37" w:rsidRPr="00735551">
        <w:rPr>
          <w:rFonts w:ascii="Times New Roman" w:hAnsi="Times New Roman" w:cs="Times New Roman"/>
          <w:sz w:val="28"/>
          <w:szCs w:val="28"/>
        </w:rPr>
        <w:t xml:space="preserve"> «О проведении внутреннего анализа коррупционных </w:t>
      </w:r>
      <w:r w:rsidR="005B0073" w:rsidRPr="00735551">
        <w:rPr>
          <w:rFonts w:ascii="Times New Roman" w:hAnsi="Times New Roman" w:cs="Times New Roman"/>
          <w:sz w:val="28"/>
          <w:szCs w:val="28"/>
        </w:rPr>
        <w:t>рисков</w:t>
      </w:r>
      <w:r w:rsidR="00AF2E37" w:rsidRPr="00735551">
        <w:rPr>
          <w:rFonts w:ascii="Times New Roman" w:hAnsi="Times New Roman" w:cs="Times New Roman"/>
          <w:sz w:val="28"/>
          <w:szCs w:val="28"/>
        </w:rPr>
        <w:t>»</w:t>
      </w:r>
      <w:r w:rsidR="00735551">
        <w:rPr>
          <w:rFonts w:ascii="Times New Roman" w:hAnsi="Times New Roman" w:cs="Times New Roman"/>
          <w:sz w:val="28"/>
          <w:szCs w:val="28"/>
        </w:rPr>
        <w:t>.</w:t>
      </w:r>
    </w:p>
    <w:p w14:paraId="355AA492" w14:textId="77777777" w:rsidR="00D12BEB" w:rsidRPr="00170959" w:rsidRDefault="00D12BEB" w:rsidP="00284BBE">
      <w:pPr>
        <w:keepNext/>
        <w:ind w:firstLine="708"/>
        <w:jc w:val="both"/>
        <w:outlineLvl w:val="0"/>
        <w:rPr>
          <w:rFonts w:ascii="Times New Roman" w:hAnsi="Times New Roman" w:cs="Times New Roman"/>
          <w:sz w:val="28"/>
          <w:szCs w:val="28"/>
        </w:rPr>
      </w:pPr>
      <w:r w:rsidRPr="00170959">
        <w:rPr>
          <w:rFonts w:ascii="Times New Roman" w:hAnsi="Times New Roman" w:cs="Times New Roman"/>
          <w:sz w:val="28"/>
          <w:szCs w:val="28"/>
        </w:rPr>
        <w:t>Внутренний анализ коррупционных рисков проведен в соответствии с Типовыми правилами проведения внутреннего анализа коррупционных рисков, а также методическими рекомендациями по проведению внутреннего анализа коррупционных рисков, утвержденными приказом Председателя Агентства Республики Казахстан по противодействию коррупции</w:t>
      </w:r>
      <w:r w:rsidR="007B03C3" w:rsidRPr="00170959">
        <w:rPr>
          <w:rFonts w:ascii="Times New Roman" w:hAnsi="Times New Roman" w:cs="Times New Roman"/>
          <w:sz w:val="28"/>
          <w:szCs w:val="28"/>
        </w:rPr>
        <w:t>.</w:t>
      </w:r>
    </w:p>
    <w:p w14:paraId="71685385" w14:textId="6E967AC7" w:rsidR="00155AC3" w:rsidRPr="00170959" w:rsidRDefault="00155AC3" w:rsidP="00170959">
      <w:pPr>
        <w:ind w:firstLine="708"/>
        <w:jc w:val="both"/>
        <w:rPr>
          <w:rFonts w:ascii="Times New Roman" w:hAnsi="Times New Roman" w:cs="Times New Roman"/>
          <w:sz w:val="28"/>
          <w:szCs w:val="28"/>
        </w:rPr>
      </w:pPr>
      <w:r w:rsidRPr="00170959">
        <w:rPr>
          <w:rFonts w:ascii="Times New Roman" w:hAnsi="Times New Roman" w:cs="Times New Roman"/>
          <w:sz w:val="28"/>
          <w:szCs w:val="28"/>
        </w:rPr>
        <w:t>Период проведения внутреннего анализа коррупционных риско</w:t>
      </w:r>
      <w:r w:rsidR="00170959">
        <w:rPr>
          <w:rFonts w:ascii="Times New Roman" w:hAnsi="Times New Roman" w:cs="Times New Roman"/>
          <w:sz w:val="28"/>
          <w:szCs w:val="28"/>
        </w:rPr>
        <w:t xml:space="preserve">в –  с </w:t>
      </w:r>
      <w:r w:rsidR="00DE39B7">
        <w:rPr>
          <w:rFonts w:ascii="Times New Roman" w:hAnsi="Times New Roman" w:cs="Times New Roman"/>
          <w:sz w:val="28"/>
          <w:szCs w:val="28"/>
        </w:rPr>
        <w:t>0</w:t>
      </w:r>
      <w:r w:rsidR="00284BBE">
        <w:rPr>
          <w:rFonts w:ascii="Times New Roman" w:hAnsi="Times New Roman" w:cs="Times New Roman"/>
          <w:sz w:val="28"/>
          <w:szCs w:val="28"/>
        </w:rPr>
        <w:t>1</w:t>
      </w:r>
      <w:r w:rsidR="00170959">
        <w:rPr>
          <w:rFonts w:ascii="Times New Roman" w:hAnsi="Times New Roman" w:cs="Times New Roman"/>
          <w:sz w:val="28"/>
          <w:szCs w:val="28"/>
        </w:rPr>
        <w:t xml:space="preserve"> </w:t>
      </w:r>
      <w:r w:rsidR="00284BBE">
        <w:rPr>
          <w:rFonts w:ascii="Times New Roman" w:hAnsi="Times New Roman" w:cs="Times New Roman"/>
          <w:sz w:val="28"/>
          <w:szCs w:val="28"/>
        </w:rPr>
        <w:t>июля</w:t>
      </w:r>
      <w:r w:rsidRPr="00170959">
        <w:rPr>
          <w:rFonts w:ascii="Times New Roman" w:hAnsi="Times New Roman" w:cs="Times New Roman"/>
          <w:sz w:val="28"/>
          <w:szCs w:val="28"/>
        </w:rPr>
        <w:t xml:space="preserve"> 202</w:t>
      </w:r>
      <w:r w:rsidR="0038237A">
        <w:rPr>
          <w:rFonts w:ascii="Times New Roman" w:hAnsi="Times New Roman" w:cs="Times New Roman"/>
          <w:sz w:val="28"/>
          <w:szCs w:val="28"/>
        </w:rPr>
        <w:t>5</w:t>
      </w:r>
      <w:r w:rsidR="00284BBE">
        <w:rPr>
          <w:rFonts w:ascii="Times New Roman" w:hAnsi="Times New Roman" w:cs="Times New Roman"/>
          <w:sz w:val="28"/>
          <w:szCs w:val="28"/>
        </w:rPr>
        <w:t xml:space="preserve"> </w:t>
      </w:r>
      <w:r w:rsidR="00880702" w:rsidRPr="00170959">
        <w:rPr>
          <w:rFonts w:ascii="Times New Roman" w:hAnsi="Times New Roman" w:cs="Times New Roman"/>
          <w:sz w:val="28"/>
          <w:szCs w:val="28"/>
        </w:rPr>
        <w:t>года по</w:t>
      </w:r>
      <w:r w:rsidR="00170959">
        <w:rPr>
          <w:rFonts w:ascii="Times New Roman" w:hAnsi="Times New Roman" w:cs="Times New Roman"/>
          <w:sz w:val="28"/>
          <w:szCs w:val="28"/>
        </w:rPr>
        <w:t xml:space="preserve"> </w:t>
      </w:r>
      <w:r w:rsidR="00B64A1F">
        <w:rPr>
          <w:rFonts w:ascii="Times New Roman" w:hAnsi="Times New Roman" w:cs="Times New Roman"/>
          <w:sz w:val="28"/>
          <w:szCs w:val="28"/>
        </w:rPr>
        <w:t>01</w:t>
      </w:r>
      <w:r w:rsidR="00170959">
        <w:rPr>
          <w:rFonts w:ascii="Times New Roman" w:hAnsi="Times New Roman" w:cs="Times New Roman"/>
          <w:sz w:val="28"/>
          <w:szCs w:val="28"/>
        </w:rPr>
        <w:t xml:space="preserve"> </w:t>
      </w:r>
      <w:r w:rsidR="00B64A1F">
        <w:rPr>
          <w:rFonts w:ascii="Times New Roman" w:hAnsi="Times New Roman" w:cs="Times New Roman"/>
          <w:sz w:val="28"/>
          <w:szCs w:val="28"/>
        </w:rPr>
        <w:t>ию</w:t>
      </w:r>
      <w:r w:rsidR="00DE39B7">
        <w:rPr>
          <w:rFonts w:ascii="Times New Roman" w:hAnsi="Times New Roman" w:cs="Times New Roman"/>
          <w:sz w:val="28"/>
          <w:szCs w:val="28"/>
        </w:rPr>
        <w:t>н</w:t>
      </w:r>
      <w:r w:rsidR="00B64A1F">
        <w:rPr>
          <w:rFonts w:ascii="Times New Roman" w:hAnsi="Times New Roman" w:cs="Times New Roman"/>
          <w:sz w:val="28"/>
          <w:szCs w:val="28"/>
        </w:rPr>
        <w:t>я</w:t>
      </w:r>
      <w:r w:rsidRPr="00170959">
        <w:rPr>
          <w:rFonts w:ascii="Times New Roman" w:hAnsi="Times New Roman" w:cs="Times New Roman"/>
          <w:sz w:val="28"/>
          <w:szCs w:val="28"/>
        </w:rPr>
        <w:t xml:space="preserve"> 202</w:t>
      </w:r>
      <w:r w:rsidR="0038237A">
        <w:rPr>
          <w:rFonts w:ascii="Times New Roman" w:hAnsi="Times New Roman" w:cs="Times New Roman"/>
          <w:sz w:val="28"/>
          <w:szCs w:val="28"/>
        </w:rPr>
        <w:t>6</w:t>
      </w:r>
      <w:r w:rsidRPr="00170959">
        <w:rPr>
          <w:rFonts w:ascii="Times New Roman" w:hAnsi="Times New Roman" w:cs="Times New Roman"/>
          <w:sz w:val="28"/>
          <w:szCs w:val="28"/>
        </w:rPr>
        <w:t xml:space="preserve"> года.</w:t>
      </w:r>
    </w:p>
    <w:p w14:paraId="4A591764" w14:textId="77777777" w:rsidR="00D12BEB" w:rsidRPr="00170959" w:rsidRDefault="00D12BEB" w:rsidP="00170959">
      <w:pPr>
        <w:jc w:val="both"/>
        <w:rPr>
          <w:rFonts w:ascii="Times New Roman" w:hAnsi="Times New Roman" w:cs="Times New Roman"/>
          <w:sz w:val="28"/>
          <w:szCs w:val="28"/>
        </w:rPr>
      </w:pPr>
      <w:r w:rsidRPr="00170959">
        <w:rPr>
          <w:rFonts w:ascii="Times New Roman" w:hAnsi="Times New Roman" w:cs="Times New Roman"/>
          <w:b/>
          <w:bCs/>
          <w:sz w:val="28"/>
          <w:szCs w:val="28"/>
        </w:rPr>
        <w:t xml:space="preserve">1. Цели и задачи проведения анализа </w:t>
      </w:r>
    </w:p>
    <w:p w14:paraId="56E33DC1" w14:textId="77777777" w:rsidR="00D12BEB" w:rsidRPr="00170959" w:rsidRDefault="00D12BEB" w:rsidP="00170959">
      <w:pPr>
        <w:ind w:firstLine="708"/>
        <w:jc w:val="both"/>
        <w:rPr>
          <w:rFonts w:ascii="Times New Roman" w:hAnsi="Times New Roman" w:cs="Times New Roman"/>
          <w:sz w:val="28"/>
          <w:szCs w:val="28"/>
        </w:rPr>
      </w:pPr>
      <w:r w:rsidRPr="00170959">
        <w:rPr>
          <w:rFonts w:ascii="Times New Roman" w:hAnsi="Times New Roman" w:cs="Times New Roman"/>
          <w:sz w:val="28"/>
          <w:szCs w:val="28"/>
        </w:rPr>
        <w:t xml:space="preserve">Целью анализа является </w:t>
      </w:r>
      <w:r w:rsidR="00DC3347" w:rsidRPr="00170959">
        <w:rPr>
          <w:rFonts w:ascii="Times New Roman" w:hAnsi="Times New Roman" w:cs="Times New Roman"/>
          <w:sz w:val="28"/>
          <w:szCs w:val="28"/>
        </w:rPr>
        <w:t>противодействие</w:t>
      </w:r>
      <w:r w:rsidR="008433EC" w:rsidRPr="00170959">
        <w:rPr>
          <w:rFonts w:ascii="Times New Roman" w:hAnsi="Times New Roman" w:cs="Times New Roman"/>
          <w:sz w:val="28"/>
          <w:szCs w:val="28"/>
        </w:rPr>
        <w:t xml:space="preserve"> и устранение коррупции </w:t>
      </w:r>
      <w:r w:rsidR="00284BBE">
        <w:rPr>
          <w:rFonts w:ascii="Times New Roman" w:hAnsi="Times New Roman" w:cs="Times New Roman"/>
          <w:sz w:val="28"/>
          <w:szCs w:val="28"/>
        </w:rPr>
        <w:t xml:space="preserve">в </w:t>
      </w:r>
      <w:r w:rsidR="008433EC" w:rsidRPr="00170959">
        <w:rPr>
          <w:rFonts w:ascii="Times New Roman" w:hAnsi="Times New Roman" w:cs="Times New Roman"/>
          <w:sz w:val="28"/>
          <w:szCs w:val="28"/>
        </w:rPr>
        <w:t xml:space="preserve"> </w:t>
      </w:r>
      <w:r w:rsidR="002D6123" w:rsidRPr="00263A59">
        <w:rPr>
          <w:rFonts w:ascii="Times New Roman" w:hAnsi="Times New Roman" w:cs="Times New Roman"/>
          <w:b/>
          <w:sz w:val="28"/>
          <w:szCs w:val="28"/>
        </w:rPr>
        <w:t>КГУ «Школа-лицей №4 отдела образования города Рудного» Управления образования акимата Костанайской области</w:t>
      </w:r>
      <w:r w:rsidR="002D6123">
        <w:rPr>
          <w:rFonts w:ascii="Times New Roman" w:hAnsi="Times New Roman" w:cs="Times New Roman"/>
          <w:b/>
          <w:sz w:val="28"/>
          <w:szCs w:val="28"/>
        </w:rPr>
        <w:t xml:space="preserve">. </w:t>
      </w:r>
      <w:r w:rsidR="00F1275F" w:rsidRPr="00170959">
        <w:rPr>
          <w:rFonts w:ascii="Times New Roman" w:hAnsi="Times New Roman" w:cs="Times New Roman"/>
          <w:sz w:val="28"/>
          <w:szCs w:val="28"/>
        </w:rPr>
        <w:t>Задачей</w:t>
      </w:r>
      <w:r w:rsidR="00701A94" w:rsidRPr="00170959">
        <w:rPr>
          <w:rFonts w:ascii="Times New Roman" w:hAnsi="Times New Roman" w:cs="Times New Roman"/>
          <w:sz w:val="28"/>
          <w:szCs w:val="28"/>
        </w:rPr>
        <w:t xml:space="preserve"> анализа является выявление</w:t>
      </w:r>
      <w:r w:rsidR="00284BBE">
        <w:rPr>
          <w:rFonts w:ascii="Times New Roman" w:hAnsi="Times New Roman" w:cs="Times New Roman"/>
          <w:sz w:val="28"/>
          <w:szCs w:val="28"/>
        </w:rPr>
        <w:t xml:space="preserve"> </w:t>
      </w:r>
      <w:r w:rsidRPr="00170959">
        <w:rPr>
          <w:rFonts w:ascii="Times New Roman" w:hAnsi="Times New Roman" w:cs="Times New Roman"/>
          <w:sz w:val="28"/>
          <w:szCs w:val="28"/>
        </w:rPr>
        <w:t>условий и причин, способствующих совершению коррупционных правонарушений</w:t>
      </w:r>
      <w:r w:rsidR="008433EC" w:rsidRPr="00170959">
        <w:rPr>
          <w:rFonts w:ascii="Times New Roman" w:hAnsi="Times New Roman" w:cs="Times New Roman"/>
          <w:sz w:val="28"/>
          <w:szCs w:val="28"/>
        </w:rPr>
        <w:t xml:space="preserve">, и устранения их последствий </w:t>
      </w:r>
      <w:r w:rsidR="00284BBE">
        <w:rPr>
          <w:rFonts w:ascii="Times New Roman" w:hAnsi="Times New Roman" w:cs="Times New Roman"/>
          <w:sz w:val="28"/>
          <w:szCs w:val="28"/>
        </w:rPr>
        <w:t xml:space="preserve">в деятельности </w:t>
      </w:r>
      <w:r w:rsidR="002D6123" w:rsidRPr="00263A59">
        <w:rPr>
          <w:rFonts w:ascii="Times New Roman" w:hAnsi="Times New Roman" w:cs="Times New Roman"/>
          <w:b/>
          <w:sz w:val="28"/>
          <w:szCs w:val="28"/>
        </w:rPr>
        <w:t>КГУ «Школа-лицей №4 отдела образования города Рудного» Управления образования акимата Костанайской области</w:t>
      </w:r>
      <w:r w:rsidR="002A58A1" w:rsidRPr="00170959">
        <w:rPr>
          <w:rFonts w:ascii="Times New Roman" w:hAnsi="Times New Roman" w:cs="Times New Roman"/>
          <w:sz w:val="28"/>
          <w:szCs w:val="28"/>
        </w:rPr>
        <w:t>.</w:t>
      </w:r>
    </w:p>
    <w:p w14:paraId="66C4FA90" w14:textId="77777777" w:rsidR="00D12BEB" w:rsidRPr="00170959" w:rsidRDefault="00D12BEB" w:rsidP="00170959">
      <w:pPr>
        <w:pStyle w:val="a3"/>
        <w:spacing w:before="0" w:beforeAutospacing="0" w:after="0" w:afterAutospacing="0"/>
        <w:ind w:firstLine="708"/>
        <w:rPr>
          <w:sz w:val="28"/>
          <w:szCs w:val="28"/>
        </w:rPr>
      </w:pPr>
      <w:r w:rsidRPr="00170959">
        <w:rPr>
          <w:b/>
          <w:bCs/>
          <w:sz w:val="28"/>
          <w:szCs w:val="28"/>
        </w:rPr>
        <w:t xml:space="preserve">2. Источники информации, использованные в ходе анализа </w:t>
      </w:r>
    </w:p>
    <w:p w14:paraId="2DCD6445" w14:textId="77777777" w:rsidR="00D12BEB" w:rsidRPr="00170959" w:rsidRDefault="00D12BEB" w:rsidP="00170959">
      <w:pPr>
        <w:pStyle w:val="a3"/>
        <w:spacing w:before="0" w:beforeAutospacing="0" w:after="0" w:afterAutospacing="0"/>
        <w:ind w:firstLine="708"/>
        <w:jc w:val="both"/>
        <w:rPr>
          <w:sz w:val="28"/>
          <w:szCs w:val="28"/>
        </w:rPr>
      </w:pPr>
      <w:r w:rsidRPr="00170959">
        <w:rPr>
          <w:sz w:val="28"/>
          <w:szCs w:val="28"/>
        </w:rPr>
        <w:t>Согласно пункту 1</w:t>
      </w:r>
      <w:r w:rsidR="00C13612" w:rsidRPr="00170959">
        <w:rPr>
          <w:sz w:val="28"/>
          <w:szCs w:val="28"/>
        </w:rPr>
        <w:t>5</w:t>
      </w:r>
      <w:r w:rsidRPr="00170959">
        <w:rPr>
          <w:sz w:val="28"/>
          <w:szCs w:val="28"/>
        </w:rPr>
        <w:t xml:space="preserve"> Правил проведения вн</w:t>
      </w:r>
      <w:r w:rsidR="001D44CA" w:rsidRPr="00170959">
        <w:rPr>
          <w:sz w:val="28"/>
          <w:szCs w:val="28"/>
        </w:rPr>
        <w:t>утреннего</w:t>
      </w:r>
      <w:r w:rsidRPr="00170959">
        <w:rPr>
          <w:sz w:val="28"/>
          <w:szCs w:val="28"/>
        </w:rPr>
        <w:t xml:space="preserve"> анализа коррупционных рисков источниками информации для проведения вн</w:t>
      </w:r>
      <w:r w:rsidR="00050255" w:rsidRPr="00170959">
        <w:rPr>
          <w:sz w:val="28"/>
          <w:szCs w:val="28"/>
        </w:rPr>
        <w:t>утреннего</w:t>
      </w:r>
      <w:r w:rsidRPr="00170959">
        <w:rPr>
          <w:sz w:val="28"/>
          <w:szCs w:val="28"/>
        </w:rPr>
        <w:t xml:space="preserve"> анализа коррупционных рисков являются: </w:t>
      </w:r>
    </w:p>
    <w:p w14:paraId="3B8C6B81" w14:textId="77777777" w:rsidR="001D44CA" w:rsidRPr="00170959" w:rsidRDefault="001D44CA" w:rsidP="00170959">
      <w:pPr>
        <w:ind w:firstLine="709"/>
        <w:jc w:val="both"/>
        <w:rPr>
          <w:rFonts w:ascii="Times New Roman" w:hAnsi="Times New Roman" w:cs="Times New Roman"/>
          <w:sz w:val="28"/>
          <w:szCs w:val="28"/>
        </w:rPr>
      </w:pPr>
      <w:r w:rsidRPr="00170959">
        <w:rPr>
          <w:rFonts w:ascii="Times New Roman" w:hAnsi="Times New Roman" w:cs="Times New Roman"/>
          <w:sz w:val="28"/>
          <w:szCs w:val="28"/>
        </w:rPr>
        <w:t>1) правовые акты и внутренние документы, регулирующие деятельность объекта анализа;</w:t>
      </w:r>
    </w:p>
    <w:p w14:paraId="150515CC" w14:textId="77777777" w:rsidR="001D44CA" w:rsidRPr="00170959" w:rsidRDefault="001D44CA" w:rsidP="00170959">
      <w:pPr>
        <w:ind w:firstLine="709"/>
        <w:jc w:val="both"/>
        <w:rPr>
          <w:rFonts w:ascii="Times New Roman" w:hAnsi="Times New Roman" w:cs="Times New Roman"/>
          <w:sz w:val="28"/>
          <w:szCs w:val="28"/>
        </w:rPr>
      </w:pPr>
      <w:r w:rsidRPr="00170959">
        <w:rPr>
          <w:rFonts w:ascii="Times New Roman" w:hAnsi="Times New Roman" w:cs="Times New Roman"/>
          <w:sz w:val="28"/>
          <w:szCs w:val="28"/>
        </w:rPr>
        <w:t>2) статистическая отчетность о деятельности объекта анализа;</w:t>
      </w:r>
    </w:p>
    <w:p w14:paraId="7F21F617" w14:textId="77777777" w:rsidR="001D44CA" w:rsidRPr="00170959" w:rsidRDefault="008C61D4" w:rsidP="00170959">
      <w:pPr>
        <w:tabs>
          <w:tab w:val="left" w:pos="993"/>
        </w:tabs>
        <w:ind w:firstLine="709"/>
        <w:jc w:val="both"/>
        <w:rPr>
          <w:rFonts w:ascii="Times New Roman" w:hAnsi="Times New Roman" w:cs="Times New Roman"/>
          <w:sz w:val="28"/>
          <w:szCs w:val="28"/>
        </w:rPr>
      </w:pPr>
      <w:r w:rsidRPr="00170959">
        <w:rPr>
          <w:rFonts w:ascii="Times New Roman" w:hAnsi="Times New Roman" w:cs="Times New Roman"/>
          <w:sz w:val="28"/>
          <w:szCs w:val="28"/>
        </w:rPr>
        <w:lastRenderedPageBreak/>
        <w:t>3)</w:t>
      </w:r>
      <w:r w:rsidR="001D44CA" w:rsidRPr="00170959">
        <w:rPr>
          <w:rFonts w:ascii="Times New Roman" w:hAnsi="Times New Roman" w:cs="Times New Roman"/>
          <w:sz w:val="28"/>
          <w:szCs w:val="28"/>
        </w:rPr>
        <w:t>данные информационных систем государственных и правоохранительных органов о деятельности объекта анализа, полученные в порядке, установленном законодательством Республики Казахстан;</w:t>
      </w:r>
    </w:p>
    <w:p w14:paraId="54EADF65" w14:textId="77777777" w:rsidR="001D44CA" w:rsidRPr="00170959" w:rsidRDefault="001D44CA" w:rsidP="00170959">
      <w:pPr>
        <w:ind w:firstLine="709"/>
        <w:jc w:val="both"/>
        <w:rPr>
          <w:rFonts w:ascii="Times New Roman" w:hAnsi="Times New Roman" w:cs="Times New Roman"/>
          <w:sz w:val="28"/>
          <w:szCs w:val="28"/>
        </w:rPr>
      </w:pPr>
      <w:r w:rsidRPr="00170959">
        <w:rPr>
          <w:rFonts w:ascii="Times New Roman" w:hAnsi="Times New Roman" w:cs="Times New Roman"/>
          <w:sz w:val="28"/>
          <w:szCs w:val="28"/>
        </w:rPr>
        <w:t>4) результаты проверок, ранее проведенных государственными органами в отношении объекта анализа;</w:t>
      </w:r>
    </w:p>
    <w:p w14:paraId="5188F617" w14:textId="77777777" w:rsidR="001D44CA" w:rsidRPr="00170959" w:rsidRDefault="001D44CA" w:rsidP="00170959">
      <w:pPr>
        <w:ind w:firstLine="709"/>
        <w:jc w:val="both"/>
        <w:rPr>
          <w:rFonts w:ascii="Times New Roman" w:hAnsi="Times New Roman" w:cs="Times New Roman"/>
          <w:sz w:val="28"/>
          <w:szCs w:val="28"/>
        </w:rPr>
      </w:pPr>
      <w:r w:rsidRPr="00170959">
        <w:rPr>
          <w:rFonts w:ascii="Times New Roman" w:hAnsi="Times New Roman" w:cs="Times New Roman"/>
          <w:sz w:val="28"/>
          <w:szCs w:val="28"/>
        </w:rPr>
        <w:t>5) результаты контрольных мероприятий служб внутреннего контроля;</w:t>
      </w:r>
    </w:p>
    <w:p w14:paraId="0E55A660" w14:textId="77777777" w:rsidR="001D44CA" w:rsidRPr="00170959" w:rsidRDefault="001D44CA" w:rsidP="00170959">
      <w:pPr>
        <w:ind w:firstLine="709"/>
        <w:jc w:val="both"/>
        <w:rPr>
          <w:rFonts w:ascii="Times New Roman" w:hAnsi="Times New Roman" w:cs="Times New Roman"/>
          <w:sz w:val="28"/>
          <w:szCs w:val="28"/>
        </w:rPr>
      </w:pPr>
      <w:r w:rsidRPr="00170959">
        <w:rPr>
          <w:rFonts w:ascii="Times New Roman" w:hAnsi="Times New Roman" w:cs="Times New Roman"/>
          <w:sz w:val="28"/>
          <w:szCs w:val="28"/>
        </w:rPr>
        <w:t>6) результаты антикоррупционного мониторинга;</w:t>
      </w:r>
    </w:p>
    <w:p w14:paraId="06DC786F" w14:textId="77777777" w:rsidR="001D44CA" w:rsidRPr="00170959" w:rsidRDefault="001D44CA" w:rsidP="00170959">
      <w:pPr>
        <w:ind w:firstLine="709"/>
        <w:jc w:val="both"/>
        <w:rPr>
          <w:rFonts w:ascii="Times New Roman" w:hAnsi="Times New Roman" w:cs="Times New Roman"/>
          <w:sz w:val="28"/>
          <w:szCs w:val="28"/>
        </w:rPr>
      </w:pPr>
      <w:r w:rsidRPr="00170959">
        <w:rPr>
          <w:rFonts w:ascii="Times New Roman" w:hAnsi="Times New Roman" w:cs="Times New Roman"/>
          <w:sz w:val="28"/>
          <w:szCs w:val="28"/>
        </w:rPr>
        <w:t>7) публикации в средствах массовой информации;</w:t>
      </w:r>
    </w:p>
    <w:p w14:paraId="5304FFB5" w14:textId="77777777" w:rsidR="001D44CA" w:rsidRPr="00170959" w:rsidRDefault="001D44CA" w:rsidP="00170959">
      <w:pPr>
        <w:ind w:firstLine="709"/>
        <w:jc w:val="both"/>
        <w:rPr>
          <w:rFonts w:ascii="Times New Roman" w:hAnsi="Times New Roman" w:cs="Times New Roman"/>
          <w:sz w:val="28"/>
          <w:szCs w:val="28"/>
        </w:rPr>
      </w:pPr>
      <w:r w:rsidRPr="00170959">
        <w:rPr>
          <w:rFonts w:ascii="Times New Roman" w:hAnsi="Times New Roman" w:cs="Times New Roman"/>
          <w:sz w:val="28"/>
          <w:szCs w:val="28"/>
        </w:rPr>
        <w:t>8) обращения физических и юридических лиц в отношении объекта анализа;</w:t>
      </w:r>
    </w:p>
    <w:p w14:paraId="01D2A43D" w14:textId="77777777" w:rsidR="001D44CA" w:rsidRPr="00170959" w:rsidRDefault="001D44CA" w:rsidP="00170959">
      <w:pPr>
        <w:ind w:firstLine="709"/>
        <w:jc w:val="both"/>
        <w:rPr>
          <w:rFonts w:ascii="Times New Roman" w:hAnsi="Times New Roman" w:cs="Times New Roman"/>
          <w:sz w:val="28"/>
          <w:szCs w:val="28"/>
        </w:rPr>
      </w:pPr>
      <w:r w:rsidRPr="00170959">
        <w:rPr>
          <w:rFonts w:ascii="Times New Roman" w:hAnsi="Times New Roman" w:cs="Times New Roman"/>
          <w:sz w:val="28"/>
          <w:szCs w:val="28"/>
        </w:rPr>
        <w:t>9) сведения о привлечении к ответственности должностных лиц объекта анализа за совершение коррупционных правонарушений, в том числе представления по устранению обстоятельств, способствовавших совершению уголовного правонарушения и других нарушений закона;</w:t>
      </w:r>
    </w:p>
    <w:p w14:paraId="08F377B4" w14:textId="77777777" w:rsidR="001D44CA" w:rsidRPr="00170959" w:rsidRDefault="001D44CA" w:rsidP="00170959">
      <w:pPr>
        <w:ind w:firstLine="709"/>
        <w:jc w:val="both"/>
        <w:rPr>
          <w:rFonts w:ascii="Times New Roman" w:hAnsi="Times New Roman" w:cs="Times New Roman"/>
          <w:sz w:val="28"/>
          <w:szCs w:val="28"/>
        </w:rPr>
      </w:pPr>
      <w:r w:rsidRPr="00170959">
        <w:rPr>
          <w:rFonts w:ascii="Times New Roman" w:hAnsi="Times New Roman" w:cs="Times New Roman"/>
          <w:sz w:val="28"/>
          <w:szCs w:val="28"/>
        </w:rPr>
        <w:t>10) решения судебных органов в отношении действий работников объекта анализа, фабулы уголовных дел;</w:t>
      </w:r>
    </w:p>
    <w:p w14:paraId="7F43E910" w14:textId="77777777" w:rsidR="001D44CA" w:rsidRPr="00170959" w:rsidRDefault="006129CE" w:rsidP="00170959">
      <w:pPr>
        <w:ind w:firstLine="709"/>
        <w:jc w:val="both"/>
        <w:rPr>
          <w:rFonts w:ascii="Times New Roman" w:hAnsi="Times New Roman" w:cs="Times New Roman"/>
          <w:sz w:val="28"/>
          <w:szCs w:val="28"/>
        </w:rPr>
      </w:pPr>
      <w:r w:rsidRPr="00170959">
        <w:rPr>
          <w:rFonts w:ascii="Times New Roman" w:hAnsi="Times New Roman" w:cs="Times New Roman"/>
          <w:sz w:val="28"/>
          <w:szCs w:val="28"/>
        </w:rPr>
        <w:t>11</w:t>
      </w:r>
      <w:r w:rsidR="001D44CA" w:rsidRPr="00170959">
        <w:rPr>
          <w:rFonts w:ascii="Times New Roman" w:hAnsi="Times New Roman" w:cs="Times New Roman"/>
          <w:sz w:val="28"/>
          <w:szCs w:val="28"/>
        </w:rPr>
        <w:t>) результаты ранее проведенного внешнего анализа коррупционных рисков;</w:t>
      </w:r>
    </w:p>
    <w:p w14:paraId="6B51163E" w14:textId="77777777" w:rsidR="001D44CA" w:rsidRPr="00170959" w:rsidRDefault="006129CE" w:rsidP="00170959">
      <w:pPr>
        <w:ind w:firstLine="709"/>
        <w:jc w:val="both"/>
        <w:rPr>
          <w:rFonts w:ascii="Times New Roman" w:hAnsi="Times New Roman" w:cs="Times New Roman"/>
          <w:sz w:val="28"/>
          <w:szCs w:val="28"/>
        </w:rPr>
      </w:pPr>
      <w:r w:rsidRPr="00170959">
        <w:rPr>
          <w:rFonts w:ascii="Times New Roman" w:hAnsi="Times New Roman" w:cs="Times New Roman"/>
          <w:sz w:val="28"/>
          <w:szCs w:val="28"/>
        </w:rPr>
        <w:t>12</w:t>
      </w:r>
      <w:r w:rsidR="001D44CA" w:rsidRPr="00170959">
        <w:rPr>
          <w:rFonts w:ascii="Times New Roman" w:hAnsi="Times New Roman" w:cs="Times New Roman"/>
          <w:sz w:val="28"/>
          <w:szCs w:val="28"/>
        </w:rPr>
        <w:t>) результаты ранее проведенного внутреннего анализа коррупционных рисков;</w:t>
      </w:r>
    </w:p>
    <w:p w14:paraId="20CF3ACB" w14:textId="77777777" w:rsidR="001D44CA" w:rsidRPr="00170959" w:rsidRDefault="006129CE" w:rsidP="00170959">
      <w:pPr>
        <w:ind w:firstLine="709"/>
        <w:jc w:val="both"/>
        <w:rPr>
          <w:rFonts w:ascii="Times New Roman" w:hAnsi="Times New Roman" w:cs="Times New Roman"/>
          <w:sz w:val="28"/>
          <w:szCs w:val="28"/>
        </w:rPr>
      </w:pPr>
      <w:r w:rsidRPr="00170959">
        <w:rPr>
          <w:rFonts w:ascii="Times New Roman" w:hAnsi="Times New Roman" w:cs="Times New Roman"/>
          <w:sz w:val="28"/>
          <w:szCs w:val="28"/>
        </w:rPr>
        <w:t>13</w:t>
      </w:r>
      <w:r w:rsidR="001D44CA" w:rsidRPr="00170959">
        <w:rPr>
          <w:rFonts w:ascii="Times New Roman" w:hAnsi="Times New Roman" w:cs="Times New Roman"/>
          <w:sz w:val="28"/>
          <w:szCs w:val="28"/>
        </w:rPr>
        <w:t>) результаты опроса служащих, работников объекта анализа;</w:t>
      </w:r>
    </w:p>
    <w:p w14:paraId="490F315F" w14:textId="77777777" w:rsidR="001D44CA" w:rsidRPr="00170959" w:rsidRDefault="006129CE" w:rsidP="00170959">
      <w:pPr>
        <w:tabs>
          <w:tab w:val="left" w:pos="1134"/>
        </w:tabs>
        <w:ind w:firstLine="709"/>
        <w:jc w:val="both"/>
        <w:rPr>
          <w:rFonts w:ascii="Times New Roman" w:hAnsi="Times New Roman" w:cs="Times New Roman"/>
          <w:sz w:val="28"/>
          <w:szCs w:val="28"/>
        </w:rPr>
      </w:pPr>
      <w:r w:rsidRPr="00170959">
        <w:rPr>
          <w:rFonts w:ascii="Times New Roman" w:hAnsi="Times New Roman" w:cs="Times New Roman"/>
          <w:sz w:val="28"/>
          <w:szCs w:val="28"/>
        </w:rPr>
        <w:t>14</w:t>
      </w:r>
      <w:r w:rsidR="00E873E9" w:rsidRPr="00170959">
        <w:rPr>
          <w:rFonts w:ascii="Times New Roman" w:hAnsi="Times New Roman" w:cs="Times New Roman"/>
          <w:sz w:val="28"/>
          <w:szCs w:val="28"/>
        </w:rPr>
        <w:t>)</w:t>
      </w:r>
      <w:r w:rsidR="001D44CA" w:rsidRPr="00170959">
        <w:rPr>
          <w:rFonts w:ascii="Times New Roman" w:hAnsi="Times New Roman" w:cs="Times New Roman"/>
          <w:sz w:val="28"/>
          <w:szCs w:val="28"/>
        </w:rPr>
        <w:t>иные сведения, представление которых не запрещено законодательством Республики Казахстан</w:t>
      </w:r>
      <w:r w:rsidRPr="00170959">
        <w:rPr>
          <w:rFonts w:ascii="Times New Roman" w:hAnsi="Times New Roman" w:cs="Times New Roman"/>
          <w:sz w:val="28"/>
          <w:szCs w:val="28"/>
        </w:rPr>
        <w:t>.</w:t>
      </w:r>
    </w:p>
    <w:p w14:paraId="66E5E91E" w14:textId="77777777" w:rsidR="00D12BEB" w:rsidRPr="00170959" w:rsidRDefault="00D12BEB" w:rsidP="00170959">
      <w:pPr>
        <w:ind w:firstLine="708"/>
        <w:jc w:val="both"/>
        <w:rPr>
          <w:rFonts w:ascii="Times New Roman" w:hAnsi="Times New Roman" w:cs="Times New Roman"/>
          <w:sz w:val="28"/>
          <w:szCs w:val="28"/>
        </w:rPr>
      </w:pPr>
    </w:p>
    <w:p w14:paraId="1D2D1B69" w14:textId="77777777" w:rsidR="00D12BEB" w:rsidRPr="00170959" w:rsidRDefault="00D12BEB" w:rsidP="00275416">
      <w:pPr>
        <w:tabs>
          <w:tab w:val="left" w:pos="993"/>
        </w:tabs>
        <w:jc w:val="both"/>
        <w:rPr>
          <w:rFonts w:ascii="Times New Roman" w:hAnsi="Times New Roman" w:cs="Times New Roman"/>
          <w:b/>
          <w:color w:val="000000"/>
          <w:spacing w:val="2"/>
          <w:sz w:val="28"/>
          <w:szCs w:val="28"/>
          <w:shd w:val="clear" w:color="auto" w:fill="FFFFFF"/>
        </w:rPr>
      </w:pPr>
      <w:r w:rsidRPr="00170959">
        <w:rPr>
          <w:rFonts w:ascii="Times New Roman" w:hAnsi="Times New Roman" w:cs="Times New Roman"/>
          <w:b/>
          <w:color w:val="000000"/>
          <w:spacing w:val="2"/>
          <w:sz w:val="28"/>
          <w:szCs w:val="28"/>
          <w:shd w:val="clear" w:color="auto" w:fill="FFFFFF"/>
          <w:lang w:val="en-US"/>
        </w:rPr>
        <w:t>I</w:t>
      </w:r>
      <w:r w:rsidRPr="00170959">
        <w:rPr>
          <w:rFonts w:ascii="Times New Roman" w:hAnsi="Times New Roman" w:cs="Times New Roman"/>
          <w:b/>
          <w:color w:val="000000"/>
          <w:spacing w:val="2"/>
          <w:sz w:val="28"/>
          <w:szCs w:val="28"/>
          <w:shd w:val="clear" w:color="auto" w:fill="FFFFFF"/>
        </w:rPr>
        <w:t>. Коррупционные риски в нормативных правовых актах</w:t>
      </w:r>
    </w:p>
    <w:p w14:paraId="66815A1E" w14:textId="77777777" w:rsidR="00D12BEB" w:rsidRPr="00170959" w:rsidRDefault="00D12BEB" w:rsidP="00170959">
      <w:pPr>
        <w:pStyle w:val="a3"/>
        <w:pBdr>
          <w:bottom w:val="single" w:sz="4" w:space="0" w:color="FFFFFF"/>
        </w:pBdr>
        <w:tabs>
          <w:tab w:val="left" w:pos="993"/>
        </w:tabs>
        <w:spacing w:before="0" w:beforeAutospacing="0" w:after="0" w:afterAutospacing="0"/>
        <w:ind w:firstLine="709"/>
        <w:jc w:val="both"/>
        <w:rPr>
          <w:b/>
          <w:color w:val="000000"/>
          <w:spacing w:val="2"/>
          <w:sz w:val="28"/>
          <w:szCs w:val="28"/>
          <w:shd w:val="clear" w:color="auto" w:fill="FFFFFF"/>
        </w:rPr>
      </w:pPr>
      <w:r w:rsidRPr="00170959">
        <w:rPr>
          <w:b/>
          <w:color w:val="000000"/>
          <w:spacing w:val="2"/>
          <w:sz w:val="28"/>
          <w:szCs w:val="28"/>
          <w:shd w:val="clear" w:color="auto" w:fill="FFFFFF"/>
        </w:rPr>
        <w:t>1.1. Реализация основных функций</w:t>
      </w:r>
    </w:p>
    <w:p w14:paraId="0B6B1BF9" w14:textId="77777777" w:rsidR="00C13612" w:rsidRPr="00170959" w:rsidRDefault="00D12BEB" w:rsidP="00170959">
      <w:pPr>
        <w:tabs>
          <w:tab w:val="left" w:pos="993"/>
          <w:tab w:val="left" w:pos="4380"/>
        </w:tabs>
        <w:ind w:firstLine="709"/>
        <w:jc w:val="both"/>
        <w:rPr>
          <w:rFonts w:ascii="Times New Roman" w:hAnsi="Times New Roman" w:cs="Times New Roman"/>
          <w:b/>
          <w:color w:val="000000"/>
          <w:spacing w:val="2"/>
          <w:sz w:val="28"/>
          <w:szCs w:val="28"/>
          <w:shd w:val="clear" w:color="auto" w:fill="FFFFFF"/>
        </w:rPr>
      </w:pPr>
      <w:r w:rsidRPr="00170959">
        <w:rPr>
          <w:rFonts w:ascii="Times New Roman" w:hAnsi="Times New Roman" w:cs="Times New Roman"/>
          <w:b/>
          <w:color w:val="000000"/>
          <w:spacing w:val="2"/>
          <w:sz w:val="28"/>
          <w:szCs w:val="28"/>
          <w:shd w:val="clear" w:color="auto" w:fill="FFFFFF"/>
        </w:rPr>
        <w:t xml:space="preserve">Нормативная база: </w:t>
      </w:r>
    </w:p>
    <w:p w14:paraId="271CE897" w14:textId="7B6A1812" w:rsidR="002733D4" w:rsidRPr="008544EC" w:rsidRDefault="00184740" w:rsidP="008544EC">
      <w:pPr>
        <w:ind w:firstLine="709"/>
        <w:jc w:val="both"/>
        <w:rPr>
          <w:rFonts w:ascii="Times New Roman" w:eastAsia="Times New Roman" w:hAnsi="Times New Roman"/>
          <w:sz w:val="28"/>
          <w:szCs w:val="28"/>
          <w:lang w:eastAsia="ru-RU"/>
        </w:rPr>
      </w:pPr>
      <w:r w:rsidRPr="00263A59">
        <w:rPr>
          <w:rFonts w:ascii="Times New Roman" w:hAnsi="Times New Roman" w:cs="Times New Roman"/>
          <w:b/>
          <w:sz w:val="28"/>
          <w:szCs w:val="28"/>
        </w:rPr>
        <w:t>КГУ «Школа-лицей №4 отдела образования города Рудного» Управления образования акимата Костанайской области</w:t>
      </w:r>
      <w:r w:rsidRPr="00A66B75">
        <w:rPr>
          <w:rFonts w:ascii="Times New Roman" w:eastAsia="Times New Roman" w:hAnsi="Times New Roman"/>
          <w:sz w:val="28"/>
          <w:szCs w:val="28"/>
          <w:lang w:eastAsia="ru-RU"/>
        </w:rPr>
        <w:t xml:space="preserve"> функционирует на основании Устава </w:t>
      </w:r>
      <w:r w:rsidR="006F2432" w:rsidRPr="00A66B75">
        <w:rPr>
          <w:rFonts w:ascii="Times New Roman" w:eastAsia="Times New Roman" w:hAnsi="Times New Roman"/>
          <w:sz w:val="28"/>
          <w:szCs w:val="28"/>
          <w:lang w:eastAsia="ru-RU"/>
        </w:rPr>
        <w:t xml:space="preserve">организации образования. </w:t>
      </w:r>
      <w:r w:rsidR="002733D4" w:rsidRPr="00A66B75">
        <w:rPr>
          <w:rFonts w:ascii="Times New Roman" w:eastAsia="Times New Roman" w:hAnsi="Times New Roman"/>
          <w:sz w:val="28"/>
          <w:szCs w:val="28"/>
          <w:lang w:eastAsia="ru-RU"/>
        </w:rPr>
        <w:t xml:space="preserve">В ходе изучения Устава, утвержденного </w:t>
      </w:r>
      <w:r w:rsidR="002733D4" w:rsidRPr="00A66B75">
        <w:rPr>
          <w:rFonts w:ascii="Times New Roman" w:hAnsi="Times New Roman"/>
          <w:sz w:val="28"/>
          <w:szCs w:val="28"/>
          <w:lang w:val="kk-KZ"/>
        </w:rPr>
        <w:t xml:space="preserve">постановлением акимата Костанайской области от  05 января 2021 года № 22 </w:t>
      </w:r>
      <w:r w:rsidR="002733D4" w:rsidRPr="00A66B75">
        <w:rPr>
          <w:rFonts w:ascii="Times New Roman" w:hAnsi="Times New Roman"/>
          <w:sz w:val="28"/>
          <w:szCs w:val="28"/>
        </w:rPr>
        <w:t xml:space="preserve">«О переименовании государственных учреждений образования города Рудного» </w:t>
      </w:r>
      <w:r w:rsidR="002733D4" w:rsidRPr="00A66B75">
        <w:rPr>
          <w:rFonts w:ascii="Times New Roman" w:eastAsia="Times New Roman" w:hAnsi="Times New Roman"/>
          <w:sz w:val="28"/>
          <w:szCs w:val="28"/>
          <w:lang w:eastAsia="ru-RU"/>
        </w:rPr>
        <w:t xml:space="preserve">проанализированы функции, затрагивающие деятельность </w:t>
      </w:r>
      <w:r w:rsidR="006F2432" w:rsidRPr="00A66B75">
        <w:rPr>
          <w:rFonts w:ascii="Times New Roman" w:hAnsi="Times New Roman"/>
          <w:sz w:val="28"/>
          <w:szCs w:val="28"/>
          <w:lang w:val="kk-KZ"/>
        </w:rPr>
        <w:t>организации образования</w:t>
      </w:r>
      <w:r w:rsidR="002733D4" w:rsidRPr="00A66B75">
        <w:rPr>
          <w:rFonts w:ascii="Times New Roman" w:eastAsia="Times New Roman" w:hAnsi="Times New Roman"/>
          <w:sz w:val="28"/>
          <w:szCs w:val="28"/>
          <w:lang w:eastAsia="ru-RU"/>
        </w:rPr>
        <w:t xml:space="preserve"> и связанные с ними нормативно-правовые, а именно: Трудовой Кодекс Республики Казахстан от 23 ноября 2015 года № 414-V ЗРК, Административный Процедурно-процессуальный Кодекс Республики Казахстан от 29 июня 2020 года № 350-VI, Закон Республики Казахстан «О государственных закупках» от 4 декабря 2015 года № 434-V ЗРК, Закон Республики Казахстан «О противодействии коррупции» от 18 ноября 2015 года № 410-V ЗРК, Закон Республики Казахстан «О государственной службе» от 23 ноября 2015 года № 416-V ЗРК, Закон Республики Казахстан «О правовых актах» от 6 апреля 2016 года № 480-V ЗРК, Закон Республики Казахстан «Об образовании» от 27 июля 2007 года № 319-III, </w:t>
      </w:r>
      <w:r w:rsidR="00067FBC" w:rsidRPr="00067FBC">
        <w:rPr>
          <w:rFonts w:ascii="Times New Roman" w:eastAsia="Times New Roman" w:hAnsi="Times New Roman"/>
          <w:sz w:val="28"/>
          <w:szCs w:val="28"/>
          <w:lang w:eastAsia="ru-RU"/>
        </w:rPr>
        <w:t>Концепция развития дошкольного, среднего, технического и профессионального образования Республики Казахстан на 2023 – 2029 годы</w:t>
      </w:r>
      <w:r w:rsidR="00067FBC">
        <w:rPr>
          <w:rFonts w:ascii="Times New Roman" w:eastAsia="Times New Roman" w:hAnsi="Times New Roman"/>
          <w:sz w:val="28"/>
          <w:szCs w:val="28"/>
          <w:lang w:eastAsia="ru-RU"/>
        </w:rPr>
        <w:t xml:space="preserve"> </w:t>
      </w:r>
      <w:r w:rsidR="00067FBC" w:rsidRPr="00067FBC">
        <w:rPr>
          <w:rFonts w:ascii="Times New Roman" w:eastAsia="Times New Roman" w:hAnsi="Times New Roman"/>
          <w:sz w:val="28"/>
          <w:szCs w:val="28"/>
          <w:lang w:eastAsia="ru-RU"/>
        </w:rPr>
        <w:t>от 28 марта 2023 года № 249</w:t>
      </w:r>
      <w:r w:rsidR="002733D4" w:rsidRPr="00A66B75">
        <w:rPr>
          <w:rFonts w:ascii="Times New Roman" w:eastAsia="Times New Roman" w:hAnsi="Times New Roman"/>
          <w:sz w:val="28"/>
          <w:szCs w:val="28"/>
          <w:lang w:eastAsia="ru-RU"/>
        </w:rPr>
        <w:t>, а также иными законодательными и подзаконными актами Республики Казахстан</w:t>
      </w:r>
      <w:r w:rsidR="002733D4" w:rsidRPr="00A66B75">
        <w:rPr>
          <w:rFonts w:ascii="Times New Roman" w:hAnsi="Times New Roman"/>
          <w:sz w:val="28"/>
          <w:szCs w:val="28"/>
        </w:rPr>
        <w:t xml:space="preserve"> </w:t>
      </w:r>
      <w:r w:rsidR="002733D4" w:rsidRPr="00A66B75">
        <w:rPr>
          <w:rFonts w:ascii="Times New Roman" w:hAnsi="Times New Roman"/>
          <w:b/>
          <w:sz w:val="28"/>
          <w:szCs w:val="28"/>
        </w:rPr>
        <w:t>нарушений не выявлено.</w:t>
      </w:r>
    </w:p>
    <w:p w14:paraId="1B13A720" w14:textId="77777777" w:rsidR="009E1769" w:rsidRDefault="009E1769" w:rsidP="00A45E35">
      <w:pPr>
        <w:jc w:val="both"/>
        <w:rPr>
          <w:rFonts w:ascii="Times New Roman" w:hAnsi="Times New Roman" w:cs="Times New Roman"/>
          <w:sz w:val="28"/>
          <w:szCs w:val="28"/>
        </w:rPr>
      </w:pPr>
    </w:p>
    <w:p w14:paraId="5BFF27ED" w14:textId="77777777" w:rsidR="00A45E35" w:rsidRPr="00A45E35" w:rsidRDefault="00C82A9F" w:rsidP="00A45E35">
      <w:pPr>
        <w:jc w:val="both"/>
        <w:rPr>
          <w:rFonts w:ascii="Times New Roman" w:hAnsi="Times New Roman" w:cs="Times New Roman"/>
          <w:sz w:val="28"/>
          <w:szCs w:val="28"/>
        </w:rPr>
      </w:pPr>
      <w:r w:rsidRPr="00AC17BE">
        <w:rPr>
          <w:rFonts w:ascii="Times New Roman" w:hAnsi="Times New Roman" w:cs="Times New Roman"/>
          <w:sz w:val="28"/>
          <w:szCs w:val="28"/>
        </w:rPr>
        <w:lastRenderedPageBreak/>
        <w:t>Вместе с тем важно отметить несогласованность нормативных документов, регламентирующих период осуществления своих должностных обязанностей первых руководителей. Так, в правилах назначения на должности, освобождения от должностей первых руководителей и педагогов государственных организаций образования, утверждённых приказом Министра образования и науки Республики Казахстан от 21 февраля 2012 года № 57 (с изменениями от 15.08.2023 года) согласно п.80 главы 4 первый руководитель назначается на должность сроком на пять лет</w:t>
      </w:r>
      <w:r w:rsidR="00121B2C" w:rsidRPr="00AC17BE">
        <w:rPr>
          <w:rFonts w:ascii="Times New Roman" w:hAnsi="Times New Roman" w:cs="Times New Roman"/>
          <w:sz w:val="28"/>
          <w:szCs w:val="28"/>
        </w:rPr>
        <w:t xml:space="preserve">. Согласно </w:t>
      </w:r>
      <w:r w:rsidR="00A45E35" w:rsidRPr="00AC17BE">
        <w:rPr>
          <w:rFonts w:ascii="Times New Roman" w:hAnsi="Times New Roman" w:cs="Times New Roman"/>
          <w:sz w:val="28"/>
          <w:szCs w:val="28"/>
        </w:rPr>
        <w:t xml:space="preserve">правилам проведения ротации первых руководителей государственных организаций дошкольного, среднего, технического и профессионального, послесреднего образования, дополнительного образования </w:t>
      </w:r>
      <w:r w:rsidR="00A45E35" w:rsidRPr="00AC17BE">
        <w:rPr>
          <w:rFonts w:ascii="Times New Roman" w:hAnsi="Times New Roman" w:cs="Times New Roman"/>
          <w:color w:val="000000"/>
          <w:spacing w:val="2"/>
          <w:sz w:val="28"/>
          <w:szCs w:val="28"/>
          <w:shd w:val="clear" w:color="auto" w:fill="FFFFFF"/>
        </w:rPr>
        <w:t>ротации подлежат первые руководители, имеющие общий стаж первого руководителя государственной организации образования 7 (семь) лет в одной организации образования.</w:t>
      </w:r>
      <w:r w:rsidR="00A45E35">
        <w:rPr>
          <w:rFonts w:ascii="Times New Roman" w:hAnsi="Times New Roman" w:cs="Times New Roman"/>
          <w:color w:val="000000"/>
          <w:spacing w:val="2"/>
          <w:sz w:val="28"/>
          <w:szCs w:val="28"/>
          <w:shd w:val="clear" w:color="auto" w:fill="FFFFFF"/>
        </w:rPr>
        <w:t xml:space="preserve"> </w:t>
      </w:r>
    </w:p>
    <w:p w14:paraId="66AB9CDE" w14:textId="77777777" w:rsidR="002733D4" w:rsidRPr="00A45E35" w:rsidRDefault="002733D4" w:rsidP="00A45E35">
      <w:pPr>
        <w:rPr>
          <w:rFonts w:ascii="Times New Roman" w:hAnsi="Times New Roman" w:cs="Times New Roman"/>
          <w:sz w:val="28"/>
          <w:szCs w:val="28"/>
        </w:rPr>
      </w:pPr>
    </w:p>
    <w:p w14:paraId="60ADCE75" w14:textId="77777777" w:rsidR="00284BBE" w:rsidRDefault="00284BBE" w:rsidP="00DD379E">
      <w:pPr>
        <w:pStyle w:val="aa"/>
        <w:ind w:left="1" w:firstLine="708"/>
        <w:jc w:val="both"/>
        <w:rPr>
          <w:rFonts w:ascii="Times New Roman" w:eastAsia="Times New Roman" w:hAnsi="Times New Roman" w:cs="Times New Roman"/>
          <w:b/>
          <w:color w:val="000000"/>
          <w:spacing w:val="2"/>
          <w:sz w:val="28"/>
          <w:szCs w:val="28"/>
          <w:shd w:val="clear" w:color="auto" w:fill="FFFFFF"/>
        </w:rPr>
      </w:pPr>
      <w:r w:rsidRPr="00BF1167">
        <w:rPr>
          <w:rFonts w:ascii="Times New Roman" w:eastAsia="Times New Roman" w:hAnsi="Times New Roman" w:cs="Times New Roman"/>
          <w:b/>
          <w:color w:val="000000"/>
          <w:spacing w:val="2"/>
          <w:sz w:val="28"/>
          <w:szCs w:val="28"/>
          <w:shd w:val="clear" w:color="auto" w:fill="FFFFFF"/>
        </w:rPr>
        <w:t>Коррупционные риски</w:t>
      </w:r>
    </w:p>
    <w:p w14:paraId="06D6483B" w14:textId="77777777" w:rsidR="00537D9E" w:rsidRPr="00A45E35" w:rsidRDefault="00A45E35" w:rsidP="00DD379E">
      <w:pPr>
        <w:pStyle w:val="aa"/>
        <w:ind w:left="1" w:firstLine="708"/>
        <w:jc w:val="both"/>
        <w:rPr>
          <w:rFonts w:ascii="Times New Roman" w:hAnsi="Times New Roman" w:cs="Times New Roman"/>
          <w:spacing w:val="2"/>
          <w:sz w:val="28"/>
          <w:szCs w:val="28"/>
          <w:shd w:val="clear" w:color="auto" w:fill="FFFFFF"/>
        </w:rPr>
      </w:pPr>
      <w:r w:rsidRPr="00A45E35">
        <w:rPr>
          <w:rFonts w:ascii="Times New Roman" w:eastAsia="Times New Roman" w:hAnsi="Times New Roman" w:cs="Times New Roman"/>
          <w:spacing w:val="2"/>
          <w:sz w:val="28"/>
          <w:szCs w:val="28"/>
          <w:shd w:val="clear" w:color="auto" w:fill="FFFFFF"/>
        </w:rPr>
        <w:t>Несогласованность нормативных правовых актов может</w:t>
      </w:r>
      <w:r>
        <w:rPr>
          <w:rFonts w:ascii="Times New Roman" w:eastAsia="Times New Roman" w:hAnsi="Times New Roman" w:cs="Times New Roman"/>
          <w:spacing w:val="2"/>
          <w:sz w:val="28"/>
          <w:szCs w:val="28"/>
          <w:shd w:val="clear" w:color="auto" w:fill="FFFFFF"/>
        </w:rPr>
        <w:t xml:space="preserve"> </w:t>
      </w:r>
      <w:r w:rsidRPr="00A45E35">
        <w:rPr>
          <w:rFonts w:ascii="Times New Roman" w:eastAsia="Times New Roman" w:hAnsi="Times New Roman" w:cs="Times New Roman"/>
          <w:spacing w:val="2"/>
          <w:sz w:val="28"/>
          <w:szCs w:val="28"/>
          <w:shd w:val="clear" w:color="auto" w:fill="FFFFFF"/>
        </w:rPr>
        <w:t xml:space="preserve">привести к </w:t>
      </w:r>
      <w:r w:rsidRPr="00A45E35">
        <w:rPr>
          <w:rFonts w:ascii="Times New Roman" w:hAnsi="Times New Roman" w:cs="Times New Roman"/>
          <w:sz w:val="28"/>
          <w:szCs w:val="28"/>
          <w:shd w:val="clear" w:color="auto" w:fill="FFFFFF"/>
        </w:rPr>
        <w:t>противоречию в практике их применения </w:t>
      </w:r>
    </w:p>
    <w:p w14:paraId="659DBE39" w14:textId="77777777" w:rsidR="00004FBC" w:rsidRDefault="00F40007" w:rsidP="00004FBC">
      <w:pPr>
        <w:pBdr>
          <w:bottom w:val="single" w:sz="4" w:space="31" w:color="FFFFFF"/>
        </w:pBdr>
        <w:autoSpaceDE w:val="0"/>
        <w:ind w:right="-1"/>
        <w:jc w:val="both"/>
        <w:rPr>
          <w:rFonts w:ascii="Times New Roman" w:hAnsi="Times New Roman" w:cs="Times New Roman"/>
          <w:color w:val="151515"/>
          <w:sz w:val="28"/>
          <w:szCs w:val="28"/>
        </w:rPr>
      </w:pPr>
      <w:r>
        <w:rPr>
          <w:rFonts w:ascii="Times New Roman" w:hAnsi="Times New Roman" w:cs="Times New Roman"/>
          <w:b/>
          <w:sz w:val="28"/>
          <w:szCs w:val="28"/>
        </w:rPr>
        <w:tab/>
      </w:r>
      <w:r w:rsidRPr="00F40007">
        <w:rPr>
          <w:rFonts w:ascii="Times New Roman" w:hAnsi="Times New Roman" w:cs="Times New Roman"/>
          <w:b/>
          <w:sz w:val="28"/>
          <w:szCs w:val="28"/>
        </w:rPr>
        <w:t>Обоснование</w:t>
      </w:r>
    </w:p>
    <w:p w14:paraId="6F9772C9" w14:textId="77777777" w:rsidR="00F40007" w:rsidRDefault="00F40007" w:rsidP="00004FBC">
      <w:pPr>
        <w:pBdr>
          <w:bottom w:val="single" w:sz="4" w:space="31" w:color="FFFFFF"/>
        </w:pBdr>
        <w:autoSpaceDE w:val="0"/>
        <w:ind w:right="-1"/>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rPr>
        <w:t>Рекомендации</w:t>
      </w:r>
      <w:r w:rsidR="00284BBE">
        <w:rPr>
          <w:rFonts w:ascii="Times New Roman" w:hAnsi="Times New Roman" w:cs="Times New Roman"/>
          <w:b/>
          <w:sz w:val="28"/>
          <w:szCs w:val="28"/>
        </w:rPr>
        <w:t xml:space="preserve"> по устранению</w:t>
      </w:r>
    </w:p>
    <w:p w14:paraId="201B804F" w14:textId="77777777" w:rsidR="00D6704C" w:rsidRPr="00D6704C" w:rsidRDefault="00D6704C" w:rsidP="00004FBC">
      <w:pPr>
        <w:pBdr>
          <w:bottom w:val="single" w:sz="4" w:space="31" w:color="FFFFFF"/>
        </w:pBdr>
        <w:autoSpaceDE w:val="0"/>
        <w:ind w:right="-1"/>
        <w:jc w:val="both"/>
        <w:rPr>
          <w:rFonts w:ascii="Times New Roman" w:eastAsia="Times New Roman" w:hAnsi="Times New Roman" w:cs="Times New Roman"/>
          <w:color w:val="000000"/>
          <w:spacing w:val="2"/>
          <w:sz w:val="28"/>
          <w:szCs w:val="28"/>
          <w:shd w:val="clear" w:color="auto" w:fill="FFFFFF"/>
        </w:rPr>
      </w:pPr>
      <w:r>
        <w:rPr>
          <w:rFonts w:ascii="Times New Roman" w:hAnsi="Times New Roman" w:cs="Times New Roman"/>
          <w:b/>
          <w:sz w:val="28"/>
          <w:szCs w:val="28"/>
        </w:rPr>
        <w:tab/>
      </w:r>
      <w:r w:rsidRPr="00D6704C">
        <w:rPr>
          <w:rFonts w:ascii="Times New Roman" w:hAnsi="Times New Roman" w:cs="Times New Roman"/>
          <w:sz w:val="28"/>
          <w:szCs w:val="28"/>
        </w:rPr>
        <w:t xml:space="preserve">Внести корректировки </w:t>
      </w:r>
      <w:r w:rsidR="00337D71">
        <w:rPr>
          <w:rFonts w:ascii="Times New Roman" w:hAnsi="Times New Roman" w:cs="Times New Roman"/>
          <w:sz w:val="28"/>
          <w:szCs w:val="28"/>
        </w:rPr>
        <w:t>в нормативные документы по вопросу согласованности сроков осуществления обязанностей первых руководителей школ.</w:t>
      </w:r>
    </w:p>
    <w:p w14:paraId="5A1610C4" w14:textId="77777777" w:rsidR="00CB3AEC" w:rsidRPr="00B866BC" w:rsidRDefault="00CB3AEC" w:rsidP="00FF7D0B">
      <w:pPr>
        <w:pStyle w:val="aa"/>
        <w:jc w:val="both"/>
        <w:rPr>
          <w:rFonts w:ascii="Times New Roman" w:hAnsi="Times New Roman" w:cs="Times New Roman"/>
          <w:b/>
          <w:color w:val="000000"/>
          <w:spacing w:val="2"/>
          <w:sz w:val="28"/>
          <w:szCs w:val="28"/>
          <w:shd w:val="clear" w:color="auto" w:fill="FFFFFF"/>
        </w:rPr>
      </w:pPr>
      <w:r w:rsidRPr="00B866BC">
        <w:rPr>
          <w:rFonts w:ascii="Times New Roman" w:hAnsi="Times New Roman" w:cs="Times New Roman"/>
          <w:b/>
          <w:color w:val="000000"/>
          <w:spacing w:val="2"/>
          <w:sz w:val="28"/>
          <w:szCs w:val="28"/>
          <w:shd w:val="clear" w:color="auto" w:fill="FFFFFF"/>
        </w:rPr>
        <w:t>Выявление коррупционных рисков во внутренних документах (далее - ВНД)</w:t>
      </w:r>
      <w:r w:rsidR="00566350" w:rsidRPr="00B866BC">
        <w:rPr>
          <w:rFonts w:ascii="Times New Roman" w:hAnsi="Times New Roman" w:cs="Times New Roman"/>
          <w:b/>
          <w:color w:val="000000"/>
          <w:spacing w:val="2"/>
          <w:sz w:val="28"/>
          <w:szCs w:val="28"/>
          <w:shd w:val="clear" w:color="auto" w:fill="FFFFFF"/>
        </w:rPr>
        <w:t>.</w:t>
      </w:r>
    </w:p>
    <w:p w14:paraId="1B8E26A4" w14:textId="77777777" w:rsidR="00D174A5" w:rsidRPr="00B866BC" w:rsidRDefault="00D174A5" w:rsidP="00D174A5">
      <w:pPr>
        <w:pStyle w:val="aa"/>
        <w:ind w:firstLine="709"/>
        <w:jc w:val="both"/>
        <w:rPr>
          <w:rFonts w:ascii="Times New Roman" w:hAnsi="Times New Roman" w:cs="Times New Roman"/>
          <w:b/>
          <w:color w:val="000000"/>
          <w:spacing w:val="2"/>
          <w:sz w:val="28"/>
          <w:szCs w:val="28"/>
          <w:shd w:val="clear" w:color="auto" w:fill="FFFFFF"/>
        </w:rPr>
      </w:pPr>
      <w:r w:rsidRPr="00B866BC">
        <w:rPr>
          <w:rFonts w:ascii="Times New Roman" w:hAnsi="Times New Roman" w:cs="Times New Roman"/>
          <w:b/>
          <w:color w:val="000000"/>
          <w:spacing w:val="2"/>
          <w:sz w:val="28"/>
          <w:szCs w:val="28"/>
          <w:shd w:val="clear" w:color="auto" w:fill="FFFFFF"/>
        </w:rPr>
        <w:t xml:space="preserve">Внутренние локальные акты </w:t>
      </w:r>
      <w:r w:rsidR="001E5CC5" w:rsidRPr="00B866BC">
        <w:rPr>
          <w:rFonts w:ascii="Times New Roman" w:hAnsi="Times New Roman" w:cs="Times New Roman"/>
          <w:b/>
          <w:color w:val="000000"/>
          <w:spacing w:val="2"/>
          <w:sz w:val="28"/>
          <w:szCs w:val="28"/>
          <w:shd w:val="clear" w:color="auto" w:fill="FFFFFF"/>
        </w:rPr>
        <w:t xml:space="preserve">КГУ </w:t>
      </w:r>
      <w:r w:rsidR="001E5CC5" w:rsidRPr="00B866BC">
        <w:rPr>
          <w:rFonts w:ascii="Times New Roman" w:hAnsi="Times New Roman" w:cs="Times New Roman"/>
          <w:b/>
          <w:sz w:val="28"/>
          <w:szCs w:val="28"/>
        </w:rPr>
        <w:t>«Школа-лицей №4 отдела образования города Рудного» Управления образования акимата Костанайской области</w:t>
      </w:r>
      <w:r w:rsidRPr="00B866BC">
        <w:rPr>
          <w:rFonts w:ascii="Times New Roman" w:hAnsi="Times New Roman" w:cs="Times New Roman"/>
          <w:b/>
          <w:color w:val="000000"/>
          <w:spacing w:val="2"/>
          <w:sz w:val="28"/>
          <w:szCs w:val="28"/>
          <w:shd w:val="clear" w:color="auto" w:fill="FFFFFF"/>
        </w:rPr>
        <w:t>:</w:t>
      </w:r>
    </w:p>
    <w:p w14:paraId="376D2996" w14:textId="77777777" w:rsidR="001E5CC5" w:rsidRPr="00497E44" w:rsidRDefault="001E5CC5" w:rsidP="00A54CE0">
      <w:pPr>
        <w:pStyle w:val="aa"/>
        <w:tabs>
          <w:tab w:val="left" w:pos="0"/>
        </w:tabs>
        <w:jc w:val="both"/>
        <w:rPr>
          <w:rFonts w:ascii="Times New Roman" w:hAnsi="Times New Roman" w:cs="Times New Roman"/>
          <w:color w:val="000000"/>
          <w:spacing w:val="2"/>
          <w:sz w:val="28"/>
          <w:szCs w:val="28"/>
          <w:shd w:val="clear" w:color="auto" w:fill="FFFFFF"/>
        </w:rPr>
      </w:pPr>
      <w:r w:rsidRPr="00497E44">
        <w:rPr>
          <w:rFonts w:ascii="Times New Roman" w:hAnsi="Times New Roman" w:cs="Times New Roman"/>
          <w:color w:val="000000"/>
          <w:spacing w:val="2"/>
          <w:sz w:val="28"/>
          <w:szCs w:val="28"/>
          <w:shd w:val="clear" w:color="auto" w:fill="FFFFFF"/>
        </w:rPr>
        <w:t>- Антикоррупционный стандарт, утвержденный 01.11.2021 года</w:t>
      </w:r>
    </w:p>
    <w:p w14:paraId="71E12852" w14:textId="77777777" w:rsidR="001E5CC5" w:rsidRPr="00497E44" w:rsidRDefault="001E5CC5" w:rsidP="00A54CE0">
      <w:pPr>
        <w:pStyle w:val="aa"/>
        <w:tabs>
          <w:tab w:val="left" w:pos="0"/>
        </w:tabs>
        <w:jc w:val="both"/>
        <w:rPr>
          <w:rFonts w:ascii="Times New Roman" w:hAnsi="Times New Roman" w:cs="Times New Roman"/>
          <w:color w:val="000000"/>
          <w:spacing w:val="2"/>
          <w:sz w:val="28"/>
          <w:szCs w:val="28"/>
          <w:shd w:val="clear" w:color="auto" w:fill="FFFFFF"/>
        </w:rPr>
      </w:pPr>
      <w:r w:rsidRPr="00497E44">
        <w:rPr>
          <w:rFonts w:ascii="Times New Roman" w:hAnsi="Times New Roman" w:cs="Times New Roman"/>
          <w:color w:val="000000"/>
          <w:spacing w:val="2"/>
          <w:sz w:val="28"/>
          <w:szCs w:val="28"/>
          <w:shd w:val="clear" w:color="auto" w:fill="FFFFFF"/>
        </w:rPr>
        <w:t>- Антикоррупционная политика, утвержденная 01.06.2021 года</w:t>
      </w:r>
    </w:p>
    <w:p w14:paraId="65D4C0E8" w14:textId="77777777" w:rsidR="001E5CC5" w:rsidRDefault="001E5CC5" w:rsidP="00A54CE0">
      <w:pPr>
        <w:pStyle w:val="aa"/>
        <w:tabs>
          <w:tab w:val="left" w:pos="0"/>
        </w:tabs>
        <w:jc w:val="both"/>
        <w:rPr>
          <w:rFonts w:ascii="Times New Roman" w:hAnsi="Times New Roman" w:cs="Times New Roman"/>
          <w:color w:val="000000"/>
          <w:spacing w:val="2"/>
          <w:sz w:val="28"/>
          <w:szCs w:val="28"/>
          <w:shd w:val="clear" w:color="auto" w:fill="FFFFFF"/>
        </w:rPr>
      </w:pPr>
      <w:r w:rsidRPr="00497E44">
        <w:rPr>
          <w:rFonts w:ascii="Times New Roman" w:hAnsi="Times New Roman" w:cs="Times New Roman"/>
          <w:color w:val="000000"/>
          <w:spacing w:val="2"/>
          <w:sz w:val="28"/>
          <w:szCs w:val="28"/>
          <w:shd w:val="clear" w:color="auto" w:fill="FFFFFF"/>
        </w:rPr>
        <w:t xml:space="preserve">- Коллективный договор от </w:t>
      </w:r>
      <w:r w:rsidR="00957E5F" w:rsidRPr="00497E44">
        <w:rPr>
          <w:rFonts w:ascii="Times New Roman" w:hAnsi="Times New Roman" w:cs="Times New Roman"/>
          <w:color w:val="000000"/>
          <w:spacing w:val="2"/>
          <w:sz w:val="28"/>
          <w:szCs w:val="28"/>
          <w:shd w:val="clear" w:color="auto" w:fill="FFFFFF"/>
        </w:rPr>
        <w:t>19.05</w:t>
      </w:r>
      <w:r w:rsidRPr="00497E44">
        <w:rPr>
          <w:rFonts w:ascii="Times New Roman" w:hAnsi="Times New Roman" w:cs="Times New Roman"/>
          <w:color w:val="000000"/>
          <w:spacing w:val="2"/>
          <w:sz w:val="28"/>
          <w:szCs w:val="28"/>
          <w:shd w:val="clear" w:color="auto" w:fill="FFFFFF"/>
        </w:rPr>
        <w:t>.2021 года</w:t>
      </w:r>
    </w:p>
    <w:p w14:paraId="6B6C2DFA" w14:textId="7E1EEDDF" w:rsidR="004702E1" w:rsidRPr="00497E44" w:rsidRDefault="004702E1" w:rsidP="00A54CE0">
      <w:pPr>
        <w:pStyle w:val="aa"/>
        <w:tabs>
          <w:tab w:val="left" w:pos="0"/>
        </w:tabs>
        <w:jc w:val="both"/>
        <w:rPr>
          <w:rFonts w:ascii="Times New Roman" w:hAnsi="Times New Roman" w:cs="Times New Roman"/>
          <w:color w:val="000000"/>
          <w:spacing w:val="2"/>
          <w:sz w:val="28"/>
          <w:szCs w:val="28"/>
          <w:shd w:val="clear" w:color="auto" w:fill="FFFFFF"/>
        </w:rPr>
      </w:pPr>
      <w:r>
        <w:rPr>
          <w:rFonts w:ascii="Times New Roman" w:hAnsi="Times New Roman" w:cs="Times New Roman"/>
          <w:color w:val="000000"/>
          <w:spacing w:val="2"/>
          <w:sz w:val="28"/>
          <w:szCs w:val="28"/>
          <w:shd w:val="clear" w:color="auto" w:fill="FFFFFF"/>
        </w:rPr>
        <w:t>- Должностные инструкции работников школы</w:t>
      </w:r>
    </w:p>
    <w:p w14:paraId="2DF96C82" w14:textId="74C6401A" w:rsidR="00D174A5" w:rsidRPr="00B866BC" w:rsidRDefault="00D174A5" w:rsidP="00A54CE0">
      <w:pPr>
        <w:pStyle w:val="aa"/>
        <w:tabs>
          <w:tab w:val="left" w:pos="0"/>
        </w:tabs>
        <w:jc w:val="both"/>
        <w:rPr>
          <w:rFonts w:ascii="Times New Roman" w:hAnsi="Times New Roman" w:cs="Times New Roman"/>
          <w:color w:val="000000"/>
          <w:spacing w:val="2"/>
          <w:sz w:val="28"/>
          <w:szCs w:val="28"/>
          <w:shd w:val="clear" w:color="auto" w:fill="FFFFFF"/>
        </w:rPr>
      </w:pPr>
      <w:r w:rsidRPr="00B866BC">
        <w:rPr>
          <w:rFonts w:ascii="Times New Roman" w:hAnsi="Times New Roman" w:cs="Times New Roman"/>
          <w:b/>
          <w:color w:val="000000"/>
          <w:spacing w:val="2"/>
          <w:sz w:val="28"/>
          <w:szCs w:val="28"/>
          <w:shd w:val="clear" w:color="auto" w:fill="FFFFFF"/>
        </w:rPr>
        <w:t xml:space="preserve">- </w:t>
      </w:r>
      <w:r w:rsidRPr="00B866BC">
        <w:rPr>
          <w:rFonts w:ascii="Times New Roman" w:hAnsi="Times New Roman" w:cs="Times New Roman"/>
          <w:color w:val="000000"/>
          <w:spacing w:val="2"/>
          <w:sz w:val="28"/>
          <w:szCs w:val="28"/>
          <w:shd w:val="clear" w:color="auto" w:fill="FFFFFF"/>
        </w:rPr>
        <w:t xml:space="preserve">Инструкция о мерах пожарной безопасности, утвержденная </w:t>
      </w:r>
      <w:r w:rsidR="00AB2B66" w:rsidRPr="00B866BC">
        <w:rPr>
          <w:rFonts w:ascii="Times New Roman" w:hAnsi="Times New Roman" w:cs="Times New Roman"/>
          <w:color w:val="000000"/>
          <w:spacing w:val="2"/>
          <w:sz w:val="28"/>
          <w:szCs w:val="28"/>
          <w:shd w:val="clear" w:color="auto" w:fill="FFFFFF"/>
        </w:rPr>
        <w:t>приказом от 01.0</w:t>
      </w:r>
      <w:r w:rsidR="008B732D" w:rsidRPr="00B866BC">
        <w:rPr>
          <w:rFonts w:ascii="Times New Roman" w:hAnsi="Times New Roman" w:cs="Times New Roman"/>
          <w:color w:val="000000"/>
          <w:spacing w:val="2"/>
          <w:sz w:val="28"/>
          <w:szCs w:val="28"/>
          <w:shd w:val="clear" w:color="auto" w:fill="FFFFFF"/>
        </w:rPr>
        <w:t>8</w:t>
      </w:r>
      <w:r w:rsidR="00AB2B66" w:rsidRPr="00B866BC">
        <w:rPr>
          <w:rFonts w:ascii="Times New Roman" w:hAnsi="Times New Roman" w:cs="Times New Roman"/>
          <w:color w:val="000000"/>
          <w:spacing w:val="2"/>
          <w:sz w:val="28"/>
          <w:szCs w:val="28"/>
          <w:shd w:val="clear" w:color="auto" w:fill="FFFFFF"/>
        </w:rPr>
        <w:t>.202</w:t>
      </w:r>
      <w:r w:rsidR="008B732D" w:rsidRPr="00B866BC">
        <w:rPr>
          <w:rFonts w:ascii="Times New Roman" w:hAnsi="Times New Roman" w:cs="Times New Roman"/>
          <w:color w:val="000000"/>
          <w:spacing w:val="2"/>
          <w:sz w:val="28"/>
          <w:szCs w:val="28"/>
          <w:shd w:val="clear" w:color="auto" w:fill="FFFFFF"/>
        </w:rPr>
        <w:t>5</w:t>
      </w:r>
      <w:r w:rsidRPr="00B866BC">
        <w:rPr>
          <w:rFonts w:ascii="Times New Roman" w:hAnsi="Times New Roman" w:cs="Times New Roman"/>
          <w:color w:val="000000"/>
          <w:spacing w:val="2"/>
          <w:sz w:val="28"/>
          <w:szCs w:val="28"/>
          <w:shd w:val="clear" w:color="auto" w:fill="FFFFFF"/>
        </w:rPr>
        <w:t xml:space="preserve"> года</w:t>
      </w:r>
      <w:r w:rsidR="00AB2B66" w:rsidRPr="00B866BC">
        <w:rPr>
          <w:rFonts w:ascii="Times New Roman" w:hAnsi="Times New Roman" w:cs="Times New Roman"/>
          <w:color w:val="000000"/>
          <w:spacing w:val="2"/>
          <w:sz w:val="28"/>
          <w:szCs w:val="28"/>
          <w:shd w:val="clear" w:color="auto" w:fill="FFFFFF"/>
        </w:rPr>
        <w:t xml:space="preserve"> № </w:t>
      </w:r>
      <w:r w:rsidR="008B732D" w:rsidRPr="00B866BC">
        <w:rPr>
          <w:rFonts w:ascii="Times New Roman" w:hAnsi="Times New Roman" w:cs="Times New Roman"/>
          <w:color w:val="000000"/>
          <w:spacing w:val="2"/>
          <w:sz w:val="28"/>
          <w:szCs w:val="28"/>
          <w:shd w:val="clear" w:color="auto" w:fill="FFFFFF"/>
        </w:rPr>
        <w:t>225</w:t>
      </w:r>
    </w:p>
    <w:p w14:paraId="54C4841A" w14:textId="6D76A84D" w:rsidR="00D06C2D" w:rsidRPr="00B866BC" w:rsidRDefault="00113B1C" w:rsidP="00A54CE0">
      <w:pPr>
        <w:pStyle w:val="aa"/>
        <w:tabs>
          <w:tab w:val="left" w:pos="0"/>
        </w:tabs>
        <w:jc w:val="both"/>
        <w:rPr>
          <w:rFonts w:ascii="Times New Roman" w:hAnsi="Times New Roman" w:cs="Times New Roman"/>
          <w:color w:val="000000"/>
          <w:spacing w:val="2"/>
          <w:sz w:val="28"/>
          <w:szCs w:val="28"/>
          <w:shd w:val="clear" w:color="auto" w:fill="FFFFFF"/>
        </w:rPr>
      </w:pPr>
      <w:r w:rsidRPr="00B866BC">
        <w:rPr>
          <w:rFonts w:ascii="Times New Roman" w:hAnsi="Times New Roman" w:cs="Times New Roman"/>
          <w:b/>
          <w:color w:val="000000"/>
          <w:spacing w:val="2"/>
          <w:sz w:val="28"/>
          <w:szCs w:val="28"/>
          <w:shd w:val="clear" w:color="auto" w:fill="FFFFFF"/>
        </w:rPr>
        <w:t>-</w:t>
      </w:r>
      <w:r w:rsidRPr="00B866BC">
        <w:rPr>
          <w:rFonts w:ascii="Times New Roman" w:hAnsi="Times New Roman" w:cs="Times New Roman"/>
          <w:color w:val="000000"/>
          <w:spacing w:val="2"/>
          <w:sz w:val="28"/>
          <w:szCs w:val="28"/>
          <w:shd w:val="clear" w:color="auto" w:fill="FFFFFF"/>
        </w:rPr>
        <w:t xml:space="preserve"> Инструкция о</w:t>
      </w:r>
      <w:r w:rsidR="00D06C2D" w:rsidRPr="00B866BC">
        <w:rPr>
          <w:rFonts w:ascii="Times New Roman" w:hAnsi="Times New Roman" w:cs="Times New Roman"/>
          <w:color w:val="000000"/>
          <w:spacing w:val="2"/>
          <w:sz w:val="28"/>
          <w:szCs w:val="28"/>
          <w:shd w:val="clear" w:color="auto" w:fill="FFFFFF"/>
        </w:rPr>
        <w:t>б</w:t>
      </w:r>
      <w:r w:rsidRPr="00B866BC">
        <w:rPr>
          <w:rFonts w:ascii="Times New Roman" w:hAnsi="Times New Roman" w:cs="Times New Roman"/>
          <w:color w:val="000000"/>
          <w:spacing w:val="2"/>
          <w:sz w:val="28"/>
          <w:szCs w:val="28"/>
          <w:shd w:val="clear" w:color="auto" w:fill="FFFFFF"/>
        </w:rPr>
        <w:t xml:space="preserve"> антитеррористической безопасности, </w:t>
      </w:r>
      <w:r w:rsidR="00AB2B66" w:rsidRPr="00B866BC">
        <w:rPr>
          <w:rFonts w:ascii="Times New Roman" w:hAnsi="Times New Roman" w:cs="Times New Roman"/>
          <w:color w:val="000000"/>
          <w:spacing w:val="2"/>
          <w:sz w:val="28"/>
          <w:szCs w:val="28"/>
          <w:shd w:val="clear" w:color="auto" w:fill="FFFFFF"/>
        </w:rPr>
        <w:t xml:space="preserve">утвержденная приказом от </w:t>
      </w:r>
      <w:r w:rsidR="008B732D" w:rsidRPr="00B866BC">
        <w:rPr>
          <w:rFonts w:ascii="Times New Roman" w:hAnsi="Times New Roman" w:cs="Times New Roman"/>
          <w:color w:val="000000"/>
          <w:spacing w:val="2"/>
          <w:sz w:val="28"/>
          <w:szCs w:val="28"/>
          <w:shd w:val="clear" w:color="auto" w:fill="FFFFFF"/>
        </w:rPr>
        <w:t>01.08.2025</w:t>
      </w:r>
      <w:r w:rsidR="00AB2B66" w:rsidRPr="00B866BC">
        <w:rPr>
          <w:rFonts w:ascii="Times New Roman" w:hAnsi="Times New Roman" w:cs="Times New Roman"/>
          <w:color w:val="000000"/>
          <w:spacing w:val="2"/>
          <w:sz w:val="28"/>
          <w:szCs w:val="28"/>
          <w:shd w:val="clear" w:color="auto" w:fill="FFFFFF"/>
        </w:rPr>
        <w:t xml:space="preserve">года № </w:t>
      </w:r>
      <w:r w:rsidR="008B732D" w:rsidRPr="00B866BC">
        <w:rPr>
          <w:rFonts w:ascii="Times New Roman" w:hAnsi="Times New Roman" w:cs="Times New Roman"/>
          <w:color w:val="000000"/>
          <w:spacing w:val="2"/>
          <w:sz w:val="28"/>
          <w:szCs w:val="28"/>
          <w:shd w:val="clear" w:color="auto" w:fill="FFFFFF"/>
        </w:rPr>
        <w:t>225</w:t>
      </w:r>
    </w:p>
    <w:p w14:paraId="120CC139" w14:textId="15E3DA76" w:rsidR="00A54CE0" w:rsidRPr="00B866BC" w:rsidRDefault="00D06C2D" w:rsidP="00A54CE0">
      <w:pPr>
        <w:pStyle w:val="aa"/>
        <w:tabs>
          <w:tab w:val="left" w:pos="0"/>
        </w:tabs>
        <w:jc w:val="both"/>
        <w:rPr>
          <w:rFonts w:ascii="Times New Roman" w:hAnsi="Times New Roman" w:cs="Times New Roman"/>
          <w:color w:val="000000"/>
          <w:spacing w:val="2"/>
          <w:sz w:val="28"/>
          <w:szCs w:val="28"/>
          <w:shd w:val="clear" w:color="auto" w:fill="FFFFFF"/>
        </w:rPr>
      </w:pPr>
      <w:r w:rsidRPr="00B866BC">
        <w:rPr>
          <w:rFonts w:ascii="Times New Roman" w:hAnsi="Times New Roman" w:cs="Times New Roman"/>
          <w:b/>
          <w:color w:val="000000"/>
          <w:spacing w:val="2"/>
          <w:sz w:val="28"/>
          <w:szCs w:val="28"/>
          <w:shd w:val="clear" w:color="auto" w:fill="FFFFFF"/>
        </w:rPr>
        <w:t>-</w:t>
      </w:r>
      <w:r w:rsidRPr="00B866BC">
        <w:rPr>
          <w:rFonts w:ascii="Times New Roman" w:hAnsi="Times New Roman" w:cs="Times New Roman"/>
          <w:color w:val="000000"/>
          <w:spacing w:val="2"/>
          <w:sz w:val="28"/>
          <w:szCs w:val="28"/>
          <w:shd w:val="clear" w:color="auto" w:fill="FFFFFF"/>
        </w:rPr>
        <w:t xml:space="preserve"> Инструкция по информационной безопасности, </w:t>
      </w:r>
      <w:r w:rsidR="00AB2B66" w:rsidRPr="00B866BC">
        <w:rPr>
          <w:rFonts w:ascii="Times New Roman" w:hAnsi="Times New Roman" w:cs="Times New Roman"/>
          <w:color w:val="000000"/>
          <w:spacing w:val="2"/>
          <w:sz w:val="28"/>
          <w:szCs w:val="28"/>
          <w:shd w:val="clear" w:color="auto" w:fill="FFFFFF"/>
        </w:rPr>
        <w:t xml:space="preserve">утвержденная приказом от </w:t>
      </w:r>
      <w:r w:rsidR="008B732D" w:rsidRPr="00B866BC">
        <w:rPr>
          <w:rFonts w:ascii="Times New Roman" w:hAnsi="Times New Roman" w:cs="Times New Roman"/>
          <w:color w:val="000000"/>
          <w:spacing w:val="2"/>
          <w:sz w:val="28"/>
          <w:szCs w:val="28"/>
          <w:shd w:val="clear" w:color="auto" w:fill="FFFFFF"/>
        </w:rPr>
        <w:t xml:space="preserve">01.08.2025 </w:t>
      </w:r>
      <w:r w:rsidR="00AB2B66" w:rsidRPr="00B866BC">
        <w:rPr>
          <w:rFonts w:ascii="Times New Roman" w:hAnsi="Times New Roman" w:cs="Times New Roman"/>
          <w:color w:val="000000"/>
          <w:spacing w:val="2"/>
          <w:sz w:val="28"/>
          <w:szCs w:val="28"/>
          <w:shd w:val="clear" w:color="auto" w:fill="FFFFFF"/>
        </w:rPr>
        <w:t xml:space="preserve">года № </w:t>
      </w:r>
      <w:r w:rsidR="008B732D" w:rsidRPr="00B866BC">
        <w:rPr>
          <w:rFonts w:ascii="Times New Roman" w:hAnsi="Times New Roman" w:cs="Times New Roman"/>
          <w:color w:val="000000"/>
          <w:spacing w:val="2"/>
          <w:sz w:val="28"/>
          <w:szCs w:val="28"/>
          <w:shd w:val="clear" w:color="auto" w:fill="FFFFFF"/>
        </w:rPr>
        <w:t>225</w:t>
      </w:r>
    </w:p>
    <w:p w14:paraId="0E5D7124" w14:textId="77777777" w:rsidR="00D174A5" w:rsidRPr="00497E44" w:rsidRDefault="00A54CE0" w:rsidP="00A54CE0">
      <w:pPr>
        <w:pStyle w:val="aa"/>
        <w:tabs>
          <w:tab w:val="left" w:pos="0"/>
        </w:tabs>
        <w:jc w:val="both"/>
        <w:rPr>
          <w:rFonts w:ascii="Times New Roman" w:hAnsi="Times New Roman" w:cs="Times New Roman"/>
          <w:color w:val="000000"/>
          <w:spacing w:val="2"/>
          <w:sz w:val="28"/>
          <w:szCs w:val="28"/>
          <w:shd w:val="clear" w:color="auto" w:fill="FFFFFF"/>
        </w:rPr>
      </w:pPr>
      <w:r w:rsidRPr="00497E44">
        <w:rPr>
          <w:rFonts w:ascii="Times New Roman" w:hAnsi="Times New Roman" w:cs="Times New Roman"/>
          <w:b/>
          <w:color w:val="000000"/>
          <w:spacing w:val="2"/>
          <w:sz w:val="28"/>
          <w:szCs w:val="28"/>
          <w:shd w:val="clear" w:color="auto" w:fill="FFFFFF"/>
        </w:rPr>
        <w:t>-</w:t>
      </w:r>
      <w:r w:rsidRPr="00497E44">
        <w:rPr>
          <w:rFonts w:ascii="Times New Roman" w:hAnsi="Times New Roman" w:cs="Times New Roman"/>
          <w:color w:val="000000"/>
          <w:spacing w:val="2"/>
          <w:sz w:val="28"/>
          <w:szCs w:val="28"/>
          <w:shd w:val="clear" w:color="auto" w:fill="FFFFFF"/>
        </w:rPr>
        <w:t xml:space="preserve"> </w:t>
      </w:r>
      <w:r w:rsidR="00D174A5" w:rsidRPr="00497E44">
        <w:rPr>
          <w:rFonts w:ascii="Times New Roman" w:hAnsi="Times New Roman" w:cs="Times New Roman"/>
          <w:color w:val="000000"/>
          <w:spacing w:val="2"/>
          <w:sz w:val="28"/>
          <w:szCs w:val="28"/>
          <w:shd w:val="clear" w:color="auto" w:fill="FFFFFF"/>
        </w:rPr>
        <w:t xml:space="preserve">Положение о порядке премирования и поощрения работников </w:t>
      </w:r>
      <w:r w:rsidRPr="00497E44">
        <w:rPr>
          <w:rFonts w:ascii="Times New Roman" w:hAnsi="Times New Roman" w:cs="Times New Roman"/>
          <w:color w:val="000000"/>
          <w:spacing w:val="2"/>
          <w:sz w:val="28"/>
          <w:szCs w:val="28"/>
          <w:shd w:val="clear" w:color="auto" w:fill="FFFFFF"/>
        </w:rPr>
        <w:t xml:space="preserve">КГУ </w:t>
      </w:r>
      <w:r w:rsidRPr="00497E44">
        <w:rPr>
          <w:rFonts w:ascii="Times New Roman" w:hAnsi="Times New Roman" w:cs="Times New Roman"/>
          <w:sz w:val="28"/>
          <w:szCs w:val="28"/>
        </w:rPr>
        <w:t>«Школа-лицей №4 отдела образования города Рудного» Управления образования акимата Костанайской области</w:t>
      </w:r>
      <w:r w:rsidR="00D174A5" w:rsidRPr="00497E44">
        <w:rPr>
          <w:rFonts w:ascii="Times New Roman" w:hAnsi="Times New Roman" w:cs="Times New Roman"/>
          <w:color w:val="000000"/>
          <w:spacing w:val="2"/>
          <w:sz w:val="28"/>
          <w:szCs w:val="28"/>
          <w:shd w:val="clear" w:color="auto" w:fill="FFFFFF"/>
        </w:rPr>
        <w:t>, утвержденное 18.11.2021 года</w:t>
      </w:r>
    </w:p>
    <w:p w14:paraId="31CA25DB" w14:textId="77777777" w:rsidR="00145801" w:rsidRPr="00497E44" w:rsidRDefault="00145801" w:rsidP="00A54CE0">
      <w:pPr>
        <w:pStyle w:val="aa"/>
        <w:tabs>
          <w:tab w:val="left" w:pos="0"/>
        </w:tabs>
        <w:jc w:val="both"/>
        <w:rPr>
          <w:rFonts w:ascii="Times New Roman" w:hAnsi="Times New Roman" w:cs="Times New Roman"/>
          <w:color w:val="000000"/>
          <w:spacing w:val="2"/>
          <w:sz w:val="28"/>
          <w:szCs w:val="28"/>
          <w:shd w:val="clear" w:color="auto" w:fill="FFFFFF"/>
        </w:rPr>
      </w:pPr>
      <w:r w:rsidRPr="00497E44">
        <w:rPr>
          <w:rFonts w:ascii="Times New Roman" w:hAnsi="Times New Roman" w:cs="Times New Roman"/>
          <w:color w:val="000000"/>
          <w:spacing w:val="2"/>
          <w:sz w:val="28"/>
          <w:szCs w:val="28"/>
          <w:shd w:val="clear" w:color="auto" w:fill="FFFFFF"/>
        </w:rPr>
        <w:t>- Критерии оценивания качества работы педагога по направлениям</w:t>
      </w:r>
      <w:r w:rsidR="00B632C0" w:rsidRPr="00497E44">
        <w:rPr>
          <w:rFonts w:ascii="Times New Roman" w:hAnsi="Times New Roman" w:cs="Times New Roman"/>
          <w:color w:val="000000"/>
          <w:spacing w:val="2"/>
          <w:sz w:val="28"/>
          <w:szCs w:val="28"/>
          <w:shd w:val="clear" w:color="auto" w:fill="FFFFFF"/>
        </w:rPr>
        <w:t xml:space="preserve"> деятельности.</w:t>
      </w:r>
    </w:p>
    <w:p w14:paraId="331B09BE" w14:textId="77777777" w:rsidR="00D174A5" w:rsidRPr="00497E44" w:rsidRDefault="00D174A5" w:rsidP="00A54CE0">
      <w:pPr>
        <w:pStyle w:val="aa"/>
        <w:tabs>
          <w:tab w:val="left" w:pos="0"/>
        </w:tabs>
        <w:jc w:val="both"/>
        <w:rPr>
          <w:rFonts w:ascii="Times New Roman" w:hAnsi="Times New Roman" w:cs="Times New Roman"/>
          <w:color w:val="000000"/>
          <w:spacing w:val="2"/>
          <w:sz w:val="28"/>
          <w:szCs w:val="28"/>
          <w:shd w:val="clear" w:color="auto" w:fill="FFFFFF"/>
        </w:rPr>
      </w:pPr>
      <w:r w:rsidRPr="00497E44">
        <w:rPr>
          <w:rFonts w:ascii="Times New Roman" w:hAnsi="Times New Roman" w:cs="Times New Roman"/>
          <w:color w:val="000000"/>
          <w:spacing w:val="2"/>
          <w:sz w:val="28"/>
          <w:szCs w:val="28"/>
          <w:shd w:val="clear" w:color="auto" w:fill="FFFFFF"/>
        </w:rPr>
        <w:t xml:space="preserve">- Правила внутреннего трудового распорядка, </w:t>
      </w:r>
      <w:r w:rsidR="00243698" w:rsidRPr="00497E44">
        <w:rPr>
          <w:rFonts w:ascii="Times New Roman" w:hAnsi="Times New Roman" w:cs="Times New Roman"/>
          <w:color w:val="000000"/>
          <w:spacing w:val="2"/>
          <w:sz w:val="28"/>
          <w:szCs w:val="28"/>
          <w:shd w:val="clear" w:color="auto" w:fill="FFFFFF"/>
        </w:rPr>
        <w:t>обновлены и утверждены</w:t>
      </w:r>
      <w:r w:rsidR="00110F28" w:rsidRPr="00497E44">
        <w:rPr>
          <w:rFonts w:ascii="Times New Roman" w:hAnsi="Times New Roman" w:cs="Times New Roman"/>
          <w:color w:val="000000"/>
          <w:spacing w:val="2"/>
          <w:sz w:val="28"/>
          <w:szCs w:val="28"/>
          <w:shd w:val="clear" w:color="auto" w:fill="FFFFFF"/>
        </w:rPr>
        <w:t xml:space="preserve"> </w:t>
      </w:r>
      <w:r w:rsidR="004B7AC9" w:rsidRPr="00497E44">
        <w:rPr>
          <w:rFonts w:ascii="Times New Roman" w:hAnsi="Times New Roman" w:cs="Times New Roman"/>
          <w:color w:val="000000"/>
          <w:spacing w:val="2"/>
          <w:sz w:val="28"/>
          <w:szCs w:val="28"/>
          <w:shd w:val="clear" w:color="auto" w:fill="FFFFFF"/>
        </w:rPr>
        <w:t>31</w:t>
      </w:r>
      <w:r w:rsidR="00110F28" w:rsidRPr="00497E44">
        <w:rPr>
          <w:rFonts w:ascii="Times New Roman" w:hAnsi="Times New Roman" w:cs="Times New Roman"/>
          <w:color w:val="000000"/>
          <w:spacing w:val="2"/>
          <w:sz w:val="28"/>
          <w:szCs w:val="28"/>
          <w:shd w:val="clear" w:color="auto" w:fill="FFFFFF"/>
        </w:rPr>
        <w:t>.0</w:t>
      </w:r>
      <w:r w:rsidR="004B7AC9" w:rsidRPr="00497E44">
        <w:rPr>
          <w:rFonts w:ascii="Times New Roman" w:hAnsi="Times New Roman" w:cs="Times New Roman"/>
          <w:color w:val="000000"/>
          <w:spacing w:val="2"/>
          <w:sz w:val="28"/>
          <w:szCs w:val="28"/>
          <w:shd w:val="clear" w:color="auto" w:fill="FFFFFF"/>
        </w:rPr>
        <w:t>8</w:t>
      </w:r>
      <w:r w:rsidR="00110F28" w:rsidRPr="00497E44">
        <w:rPr>
          <w:rFonts w:ascii="Times New Roman" w:hAnsi="Times New Roman" w:cs="Times New Roman"/>
          <w:color w:val="000000"/>
          <w:spacing w:val="2"/>
          <w:sz w:val="28"/>
          <w:szCs w:val="28"/>
          <w:shd w:val="clear" w:color="auto" w:fill="FFFFFF"/>
        </w:rPr>
        <w:t>.2023</w:t>
      </w:r>
      <w:r w:rsidRPr="00497E44">
        <w:rPr>
          <w:rFonts w:ascii="Times New Roman" w:hAnsi="Times New Roman" w:cs="Times New Roman"/>
          <w:color w:val="000000"/>
          <w:spacing w:val="2"/>
          <w:sz w:val="28"/>
          <w:szCs w:val="28"/>
          <w:shd w:val="clear" w:color="auto" w:fill="FFFFFF"/>
        </w:rPr>
        <w:t xml:space="preserve"> года</w:t>
      </w:r>
    </w:p>
    <w:p w14:paraId="2F5186EE" w14:textId="77777777" w:rsidR="00275416" w:rsidRPr="00E15EC6" w:rsidRDefault="00275416" w:rsidP="006D5798">
      <w:pPr>
        <w:ind w:firstLine="708"/>
        <w:rPr>
          <w:rFonts w:ascii="Times New Roman" w:eastAsia="Times New Roman" w:hAnsi="Times New Roman"/>
          <w:b/>
          <w:sz w:val="28"/>
          <w:szCs w:val="28"/>
          <w:lang w:eastAsia="ru-RU"/>
        </w:rPr>
      </w:pPr>
      <w:r w:rsidRPr="00E15EC6">
        <w:rPr>
          <w:rFonts w:ascii="Times New Roman" w:eastAsia="Times New Roman" w:hAnsi="Times New Roman"/>
          <w:b/>
          <w:sz w:val="28"/>
          <w:szCs w:val="28"/>
          <w:lang w:eastAsia="ru-RU"/>
        </w:rPr>
        <w:t>Коррупционные риски не усматриваются.</w:t>
      </w:r>
    </w:p>
    <w:p w14:paraId="65B2282F" w14:textId="77777777" w:rsidR="006D5798" w:rsidRDefault="00D174A5" w:rsidP="006D5798">
      <w:pPr>
        <w:pBdr>
          <w:bottom w:val="single" w:sz="4" w:space="31" w:color="FFFFFF"/>
        </w:pBdr>
        <w:autoSpaceDE w:val="0"/>
        <w:ind w:firstLine="709"/>
        <w:jc w:val="both"/>
        <w:rPr>
          <w:rFonts w:ascii="Times New Roman" w:hAnsi="Times New Roman" w:cs="Times New Roman"/>
          <w:b/>
          <w:sz w:val="28"/>
          <w:szCs w:val="28"/>
        </w:rPr>
      </w:pPr>
      <w:r w:rsidRPr="00FE0202">
        <w:rPr>
          <w:rFonts w:ascii="Times New Roman" w:hAnsi="Times New Roman" w:cs="Times New Roman"/>
          <w:b/>
          <w:sz w:val="28"/>
          <w:szCs w:val="28"/>
        </w:rPr>
        <w:t xml:space="preserve">Обоснование </w:t>
      </w:r>
    </w:p>
    <w:p w14:paraId="7EBC771A" w14:textId="77777777" w:rsidR="00004FBC" w:rsidRPr="00275416" w:rsidRDefault="00D174A5" w:rsidP="006D5798">
      <w:pPr>
        <w:pBdr>
          <w:bottom w:val="single" w:sz="4" w:space="31" w:color="FFFFFF"/>
        </w:pBdr>
        <w:autoSpaceDE w:val="0"/>
        <w:ind w:firstLine="709"/>
        <w:jc w:val="both"/>
        <w:rPr>
          <w:rFonts w:ascii="Times New Roman" w:hAnsi="Times New Roman" w:cs="Times New Roman"/>
          <w:b/>
          <w:sz w:val="28"/>
          <w:szCs w:val="28"/>
        </w:rPr>
      </w:pPr>
      <w:r w:rsidRPr="00FE0202">
        <w:rPr>
          <w:rFonts w:ascii="Times New Roman" w:hAnsi="Times New Roman" w:cs="Times New Roman"/>
          <w:b/>
          <w:sz w:val="28"/>
          <w:szCs w:val="28"/>
        </w:rPr>
        <w:lastRenderedPageBreak/>
        <w:t>Рекомендации</w:t>
      </w:r>
    </w:p>
    <w:p w14:paraId="1F320D18" w14:textId="77777777" w:rsidR="00D12BEB" w:rsidRDefault="00707A0F" w:rsidP="00170959">
      <w:pPr>
        <w:pStyle w:val="a3"/>
        <w:spacing w:before="0" w:beforeAutospacing="0" w:after="0" w:afterAutospacing="0"/>
        <w:rPr>
          <w:b/>
          <w:color w:val="000000"/>
          <w:spacing w:val="2"/>
          <w:sz w:val="28"/>
          <w:szCs w:val="28"/>
          <w:shd w:val="clear" w:color="auto" w:fill="FFFFFF"/>
        </w:rPr>
      </w:pPr>
      <w:r w:rsidRPr="00170959">
        <w:rPr>
          <w:b/>
          <w:color w:val="000000"/>
          <w:spacing w:val="2"/>
          <w:sz w:val="28"/>
          <w:szCs w:val="28"/>
          <w:shd w:val="clear" w:color="auto" w:fill="FFFFFF"/>
          <w:lang w:val="en-US"/>
        </w:rPr>
        <w:t>II</w:t>
      </w:r>
      <w:r w:rsidRPr="00170959">
        <w:rPr>
          <w:b/>
          <w:color w:val="000000"/>
          <w:spacing w:val="2"/>
          <w:sz w:val="28"/>
          <w:szCs w:val="28"/>
          <w:shd w:val="clear" w:color="auto" w:fill="FFFFFF"/>
        </w:rPr>
        <w:t xml:space="preserve">. Коррупционные риски </w:t>
      </w:r>
      <w:r w:rsidR="009324F7">
        <w:rPr>
          <w:b/>
          <w:color w:val="000000"/>
          <w:spacing w:val="2"/>
          <w:sz w:val="28"/>
          <w:szCs w:val="28"/>
          <w:shd w:val="clear" w:color="auto" w:fill="FFFFFF"/>
        </w:rPr>
        <w:t xml:space="preserve">в организационно-управленческой </w:t>
      </w:r>
      <w:r w:rsidRPr="00170959">
        <w:rPr>
          <w:b/>
          <w:color w:val="000000"/>
          <w:spacing w:val="2"/>
          <w:sz w:val="28"/>
          <w:szCs w:val="28"/>
          <w:shd w:val="clear" w:color="auto" w:fill="FFFFFF"/>
        </w:rPr>
        <w:t>деятельности</w:t>
      </w:r>
    </w:p>
    <w:p w14:paraId="5E2D13E1" w14:textId="548A5D51" w:rsidR="00E43A13" w:rsidRPr="00FE0202" w:rsidRDefault="00E43A13" w:rsidP="00C31D3A">
      <w:pPr>
        <w:pStyle w:val="a3"/>
        <w:pBdr>
          <w:bottom w:val="single" w:sz="4" w:space="0" w:color="FFFFFF"/>
        </w:pBdr>
        <w:spacing w:before="0" w:beforeAutospacing="0" w:after="0" w:afterAutospacing="0"/>
        <w:jc w:val="both"/>
        <w:rPr>
          <w:b/>
          <w:color w:val="000000"/>
          <w:spacing w:val="2"/>
          <w:sz w:val="28"/>
          <w:szCs w:val="28"/>
          <w:shd w:val="clear" w:color="auto" w:fill="FFFFFF"/>
        </w:rPr>
      </w:pPr>
      <w:bookmarkStart w:id="0" w:name="_Hlk169247060"/>
      <w:r>
        <w:rPr>
          <w:b/>
          <w:color w:val="000000"/>
          <w:spacing w:val="2"/>
          <w:sz w:val="28"/>
          <w:szCs w:val="28"/>
          <w:shd w:val="clear" w:color="auto" w:fill="FFFFFF"/>
        </w:rPr>
        <w:t>За период с 01.07.202</w:t>
      </w:r>
      <w:r w:rsidR="004D3F87">
        <w:rPr>
          <w:b/>
          <w:color w:val="000000"/>
          <w:spacing w:val="2"/>
          <w:sz w:val="28"/>
          <w:szCs w:val="28"/>
          <w:shd w:val="clear" w:color="auto" w:fill="FFFFFF"/>
        </w:rPr>
        <w:t>5</w:t>
      </w:r>
      <w:r>
        <w:rPr>
          <w:b/>
          <w:color w:val="000000"/>
          <w:spacing w:val="2"/>
          <w:sz w:val="28"/>
          <w:szCs w:val="28"/>
          <w:shd w:val="clear" w:color="auto" w:fill="FFFFFF"/>
        </w:rPr>
        <w:t xml:space="preserve"> года по 01.0</w:t>
      </w:r>
      <w:r w:rsidR="006D5798">
        <w:rPr>
          <w:b/>
          <w:color w:val="000000"/>
          <w:spacing w:val="2"/>
          <w:sz w:val="28"/>
          <w:szCs w:val="28"/>
          <w:shd w:val="clear" w:color="auto" w:fill="FFFFFF"/>
        </w:rPr>
        <w:t>6</w:t>
      </w:r>
      <w:r>
        <w:rPr>
          <w:b/>
          <w:color w:val="000000"/>
          <w:spacing w:val="2"/>
          <w:sz w:val="28"/>
          <w:szCs w:val="28"/>
          <w:shd w:val="clear" w:color="auto" w:fill="FFFFFF"/>
        </w:rPr>
        <w:t>.202</w:t>
      </w:r>
      <w:r w:rsidR="004D3F87">
        <w:rPr>
          <w:b/>
          <w:color w:val="000000"/>
          <w:spacing w:val="2"/>
          <w:sz w:val="28"/>
          <w:szCs w:val="28"/>
          <w:shd w:val="clear" w:color="auto" w:fill="FFFFFF"/>
        </w:rPr>
        <w:t>6</w:t>
      </w:r>
      <w:r w:rsidRPr="00FE0202">
        <w:rPr>
          <w:b/>
          <w:color w:val="000000"/>
          <w:spacing w:val="2"/>
          <w:sz w:val="28"/>
          <w:szCs w:val="28"/>
          <w:shd w:val="clear" w:color="auto" w:fill="FFFFFF"/>
        </w:rPr>
        <w:t xml:space="preserve"> года оказано государственных услуг в области образования:</w:t>
      </w:r>
    </w:p>
    <w:p w14:paraId="0260877E" w14:textId="77777777" w:rsidR="00004FBC" w:rsidRPr="00170959" w:rsidRDefault="00004FBC" w:rsidP="00170959">
      <w:pPr>
        <w:pStyle w:val="a3"/>
        <w:spacing w:before="0" w:beforeAutospacing="0" w:after="0" w:afterAutospacing="0"/>
        <w:rPr>
          <w:b/>
          <w:color w:val="000000"/>
          <w:spacing w:val="2"/>
          <w:sz w:val="28"/>
          <w:szCs w:val="28"/>
          <w:shd w:val="clear" w:color="auto" w:fill="FFFFFF"/>
        </w:rPr>
      </w:pPr>
    </w:p>
    <w:p w14:paraId="4C3A9DB4" w14:textId="77777777" w:rsidR="00D47CFF" w:rsidRPr="00E560F1" w:rsidRDefault="0035676E" w:rsidP="00170959">
      <w:pPr>
        <w:pStyle w:val="a3"/>
        <w:pBdr>
          <w:bottom w:val="single" w:sz="4" w:space="0" w:color="FFFFFF"/>
        </w:pBdr>
        <w:spacing w:before="0" w:beforeAutospacing="0" w:after="0" w:afterAutospacing="0"/>
        <w:ind w:left="-284" w:firstLine="993"/>
        <w:jc w:val="both"/>
        <w:rPr>
          <w:b/>
          <w:color w:val="000000"/>
          <w:spacing w:val="2"/>
          <w:sz w:val="28"/>
          <w:szCs w:val="28"/>
          <w:shd w:val="clear" w:color="auto" w:fill="FFFFFF"/>
        </w:rPr>
      </w:pPr>
      <w:r w:rsidRPr="00E560F1">
        <w:rPr>
          <w:b/>
          <w:color w:val="000000"/>
          <w:spacing w:val="2"/>
          <w:sz w:val="28"/>
          <w:szCs w:val="28"/>
          <w:shd w:val="clear" w:color="auto" w:fill="FFFFFF"/>
        </w:rPr>
        <w:t>2.1. Оказание государственных услуг</w:t>
      </w:r>
    </w:p>
    <w:tbl>
      <w:tblPr>
        <w:tblStyle w:val="a9"/>
        <w:tblW w:w="10206" w:type="dxa"/>
        <w:tblInd w:w="108" w:type="dxa"/>
        <w:tblLook w:val="04A0" w:firstRow="1" w:lastRow="0" w:firstColumn="1" w:lastColumn="0" w:noHBand="0" w:noVBand="1"/>
      </w:tblPr>
      <w:tblGrid>
        <w:gridCol w:w="7263"/>
        <w:gridCol w:w="2943"/>
      </w:tblGrid>
      <w:tr w:rsidR="00C3606C" w:rsidRPr="00E560F1" w14:paraId="48942E67" w14:textId="77777777" w:rsidTr="00EE236A">
        <w:trPr>
          <w:trHeight w:val="1702"/>
        </w:trPr>
        <w:tc>
          <w:tcPr>
            <w:tcW w:w="7263" w:type="dxa"/>
          </w:tcPr>
          <w:p w14:paraId="7FC0CD51" w14:textId="77777777" w:rsidR="00C3606C" w:rsidRPr="00E560F1" w:rsidRDefault="00C3606C" w:rsidP="00C3606C">
            <w:pPr>
              <w:rPr>
                <w:rFonts w:ascii="Times New Roman" w:eastAsia="Times New Roman" w:hAnsi="Times New Roman" w:cs="Times New Roman"/>
                <w:color w:val="000000"/>
                <w:sz w:val="28"/>
                <w:szCs w:val="28"/>
                <w:lang w:eastAsia="ru-RU"/>
              </w:rPr>
            </w:pPr>
            <w:r w:rsidRPr="00E560F1">
              <w:rPr>
                <w:rFonts w:ascii="Times New Roman" w:eastAsia="Times New Roman" w:hAnsi="Times New Roman" w:cs="Times New Roman"/>
                <w:color w:val="000000"/>
                <w:sz w:val="28"/>
                <w:szCs w:val="28"/>
                <w:lang w:eastAsia="ru-RU"/>
              </w:rPr>
              <w:t>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p>
        </w:tc>
        <w:tc>
          <w:tcPr>
            <w:tcW w:w="2943" w:type="dxa"/>
          </w:tcPr>
          <w:p w14:paraId="2291A5D9" w14:textId="23867FCD" w:rsidR="00C3606C" w:rsidRPr="00E560F1" w:rsidRDefault="00FF51A0" w:rsidP="00FF51A0">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p>
        </w:tc>
      </w:tr>
      <w:tr w:rsidR="00C3606C" w:rsidRPr="00E560F1" w14:paraId="21BA1002" w14:textId="77777777" w:rsidTr="00EE236A">
        <w:trPr>
          <w:trHeight w:val="977"/>
        </w:trPr>
        <w:tc>
          <w:tcPr>
            <w:tcW w:w="7263" w:type="dxa"/>
          </w:tcPr>
          <w:p w14:paraId="77C50493" w14:textId="77777777" w:rsidR="00C3606C" w:rsidRPr="00E560F1" w:rsidRDefault="00C3606C" w:rsidP="00C3606C">
            <w:pPr>
              <w:rPr>
                <w:rFonts w:ascii="Times New Roman" w:hAnsi="Times New Roman" w:cs="Times New Roman"/>
                <w:color w:val="000000"/>
                <w:sz w:val="28"/>
                <w:szCs w:val="28"/>
              </w:rPr>
            </w:pPr>
            <w:r w:rsidRPr="00E560F1">
              <w:rPr>
                <w:rFonts w:ascii="Times New Roman" w:hAnsi="Times New Roman" w:cs="Times New Roman"/>
                <w:color w:val="000000"/>
                <w:sz w:val="28"/>
                <w:szCs w:val="28"/>
              </w:rPr>
              <w:t>Предоставление бесплатного питания отдельным категориям обучающихся и воспитанников в общеобразовательных школах</w:t>
            </w:r>
          </w:p>
        </w:tc>
        <w:tc>
          <w:tcPr>
            <w:tcW w:w="2943" w:type="dxa"/>
          </w:tcPr>
          <w:p w14:paraId="5C4D6F77" w14:textId="5DE809EE" w:rsidR="00C3606C" w:rsidRPr="00E560F1" w:rsidRDefault="00FF51A0" w:rsidP="00FF51A0">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tc>
      </w:tr>
      <w:tr w:rsidR="00C3606C" w:rsidRPr="00E560F1" w14:paraId="42B59BBE" w14:textId="77777777" w:rsidTr="00EE236A">
        <w:trPr>
          <w:trHeight w:val="693"/>
        </w:trPr>
        <w:tc>
          <w:tcPr>
            <w:tcW w:w="7263" w:type="dxa"/>
          </w:tcPr>
          <w:p w14:paraId="7A04E627" w14:textId="03AAD1FD" w:rsidR="00C3606C" w:rsidRPr="00E560F1" w:rsidRDefault="00C3606C" w:rsidP="00C3606C">
            <w:pPr>
              <w:rPr>
                <w:rFonts w:ascii="Times New Roman" w:hAnsi="Times New Roman" w:cs="Times New Roman"/>
                <w:bCs/>
                <w:sz w:val="28"/>
                <w:szCs w:val="28"/>
              </w:rPr>
            </w:pPr>
            <w:r w:rsidRPr="00E560F1">
              <w:rPr>
                <w:rFonts w:ascii="Times New Roman" w:hAnsi="Times New Roman" w:cs="Times New Roman"/>
                <w:bCs/>
                <w:sz w:val="28"/>
                <w:szCs w:val="28"/>
              </w:rPr>
              <w:t xml:space="preserve">Прием документов для перевода детей между общеобразовательными учебными заведениями </w:t>
            </w:r>
          </w:p>
        </w:tc>
        <w:tc>
          <w:tcPr>
            <w:tcW w:w="2943" w:type="dxa"/>
          </w:tcPr>
          <w:p w14:paraId="28FE66AC" w14:textId="72074AEA" w:rsidR="00C3606C" w:rsidRPr="00E560F1" w:rsidRDefault="00FF51A0" w:rsidP="00FF51A0">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39</w:t>
            </w:r>
          </w:p>
        </w:tc>
      </w:tr>
      <w:tr w:rsidR="00C3606C" w:rsidRPr="00E560F1" w14:paraId="7FDA61F2" w14:textId="77777777" w:rsidTr="00EE236A">
        <w:trPr>
          <w:trHeight w:val="60"/>
        </w:trPr>
        <w:tc>
          <w:tcPr>
            <w:tcW w:w="7263" w:type="dxa"/>
          </w:tcPr>
          <w:p w14:paraId="4C2497E6" w14:textId="4B4687B0" w:rsidR="00C3606C" w:rsidRPr="00E560F1" w:rsidRDefault="00C3606C" w:rsidP="00C3606C">
            <w:pPr>
              <w:rPr>
                <w:rFonts w:ascii="Times New Roman" w:hAnsi="Times New Roman" w:cs="Times New Roman"/>
                <w:bCs/>
                <w:sz w:val="28"/>
                <w:szCs w:val="28"/>
              </w:rPr>
            </w:pPr>
            <w:r w:rsidRPr="00E560F1">
              <w:rPr>
                <w:rFonts w:ascii="Times New Roman" w:hAnsi="Times New Roman" w:cs="Times New Roman"/>
                <w:bCs/>
                <w:sz w:val="28"/>
                <w:szCs w:val="28"/>
              </w:rPr>
              <w:t xml:space="preserve">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(1, 10 классы) </w:t>
            </w:r>
          </w:p>
        </w:tc>
        <w:tc>
          <w:tcPr>
            <w:tcW w:w="2943" w:type="dxa"/>
          </w:tcPr>
          <w:p w14:paraId="7465C8EF" w14:textId="3D15F43F" w:rsidR="00C3606C" w:rsidRPr="00E560F1" w:rsidRDefault="00FF51A0" w:rsidP="00FF51A0">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59</w:t>
            </w:r>
          </w:p>
        </w:tc>
      </w:tr>
      <w:tr w:rsidR="00C3606C" w:rsidRPr="00863F2A" w14:paraId="0F3CDC20" w14:textId="77777777" w:rsidTr="00EE236A">
        <w:trPr>
          <w:trHeight w:val="254"/>
        </w:trPr>
        <w:tc>
          <w:tcPr>
            <w:tcW w:w="7263" w:type="dxa"/>
          </w:tcPr>
          <w:p w14:paraId="77EC7B1E" w14:textId="77777777" w:rsidR="00C3606C" w:rsidRPr="00E560F1" w:rsidRDefault="00C3606C" w:rsidP="00C3606C">
            <w:pPr>
              <w:rPr>
                <w:rFonts w:ascii="Times New Roman" w:hAnsi="Times New Roman" w:cs="Times New Roman"/>
                <w:color w:val="000000"/>
                <w:sz w:val="28"/>
                <w:szCs w:val="28"/>
              </w:rPr>
            </w:pPr>
            <w:r w:rsidRPr="00E560F1">
              <w:rPr>
                <w:rFonts w:ascii="Times New Roman" w:hAnsi="Times New Roman" w:cs="Times New Roman"/>
                <w:color w:val="000000"/>
                <w:sz w:val="28"/>
                <w:szCs w:val="28"/>
              </w:rPr>
              <w:t>Выдача дубликатов документов об образовании</w:t>
            </w:r>
          </w:p>
        </w:tc>
        <w:tc>
          <w:tcPr>
            <w:tcW w:w="2943" w:type="dxa"/>
          </w:tcPr>
          <w:p w14:paraId="463C37FE" w14:textId="0E47D76D" w:rsidR="00C3606C" w:rsidRPr="00E560F1" w:rsidRDefault="00FF51A0" w:rsidP="00FF51A0">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bookmarkEnd w:id="0"/>
    </w:tbl>
    <w:p w14:paraId="2CD56ABA" w14:textId="77777777" w:rsidR="00863F2A" w:rsidRPr="00170959" w:rsidRDefault="00863F2A" w:rsidP="00170959">
      <w:pPr>
        <w:pStyle w:val="a3"/>
        <w:pBdr>
          <w:bottom w:val="single" w:sz="4" w:space="0" w:color="FFFFFF"/>
        </w:pBdr>
        <w:spacing w:before="0" w:beforeAutospacing="0" w:after="0" w:afterAutospacing="0"/>
        <w:ind w:left="-284" w:firstLine="993"/>
        <w:jc w:val="both"/>
        <w:rPr>
          <w:b/>
          <w:color w:val="000000"/>
          <w:spacing w:val="2"/>
          <w:sz w:val="28"/>
          <w:szCs w:val="28"/>
          <w:shd w:val="clear" w:color="auto" w:fill="FFFFFF"/>
        </w:rPr>
      </w:pPr>
    </w:p>
    <w:p w14:paraId="126C36C4" w14:textId="77777777" w:rsidR="006707BD" w:rsidRPr="004730EA" w:rsidRDefault="006707BD" w:rsidP="006707BD">
      <w:pPr>
        <w:ind w:firstLine="709"/>
        <w:rPr>
          <w:rFonts w:ascii="Times New Roman" w:eastAsia="Times New Roman" w:hAnsi="Times New Roman"/>
          <w:b/>
          <w:sz w:val="28"/>
          <w:szCs w:val="28"/>
          <w:lang w:eastAsia="ru-RU"/>
        </w:rPr>
      </w:pPr>
      <w:r w:rsidRPr="00C90E75">
        <w:rPr>
          <w:rFonts w:ascii="Times New Roman" w:eastAsia="Times New Roman" w:hAnsi="Times New Roman"/>
          <w:b/>
          <w:sz w:val="28"/>
          <w:szCs w:val="28"/>
          <w:lang w:eastAsia="ru-RU"/>
        </w:rPr>
        <w:t>Коррупционные риски не усматриваются.</w:t>
      </w:r>
    </w:p>
    <w:p w14:paraId="5C7DC4D5" w14:textId="77777777" w:rsidR="00284BBE" w:rsidRDefault="00284BBE" w:rsidP="003214FE">
      <w:pPr>
        <w:pBdr>
          <w:bottom w:val="single" w:sz="4" w:space="12" w:color="FFFFFF"/>
        </w:pBdr>
        <w:autoSpaceDE w:val="0"/>
        <w:ind w:right="-1"/>
        <w:jc w:val="both"/>
        <w:rPr>
          <w:rFonts w:ascii="Times New Roman" w:hAnsi="Times New Roman" w:cs="Times New Roman"/>
          <w:color w:val="151515"/>
          <w:sz w:val="28"/>
          <w:szCs w:val="28"/>
        </w:rPr>
      </w:pPr>
      <w:r>
        <w:rPr>
          <w:rFonts w:ascii="Times New Roman" w:hAnsi="Times New Roman" w:cs="Times New Roman"/>
          <w:b/>
          <w:sz w:val="28"/>
          <w:szCs w:val="28"/>
        </w:rPr>
        <w:tab/>
      </w:r>
      <w:r w:rsidRPr="00F40007">
        <w:rPr>
          <w:rFonts w:ascii="Times New Roman" w:hAnsi="Times New Roman" w:cs="Times New Roman"/>
          <w:b/>
          <w:sz w:val="28"/>
          <w:szCs w:val="28"/>
        </w:rPr>
        <w:t>Обоснование</w:t>
      </w:r>
    </w:p>
    <w:p w14:paraId="5FF51218" w14:textId="77777777" w:rsidR="00284BBE" w:rsidRPr="00F40007" w:rsidRDefault="00284BBE" w:rsidP="003214FE">
      <w:pPr>
        <w:pBdr>
          <w:bottom w:val="single" w:sz="4" w:space="12" w:color="FFFFFF"/>
        </w:pBdr>
        <w:autoSpaceDE w:val="0"/>
        <w:ind w:right="-1"/>
        <w:jc w:val="both"/>
        <w:rPr>
          <w:rFonts w:ascii="Times New Roman" w:eastAsia="Times New Roman" w:hAnsi="Times New Roman" w:cs="Times New Roman"/>
          <w:b/>
          <w:color w:val="000000"/>
          <w:spacing w:val="2"/>
          <w:sz w:val="28"/>
          <w:szCs w:val="28"/>
          <w:shd w:val="clear" w:color="auto" w:fill="FFFFFF"/>
        </w:rPr>
      </w:pPr>
      <w:r>
        <w:rPr>
          <w:rFonts w:ascii="Times New Roman" w:hAnsi="Times New Roman" w:cs="Times New Roman"/>
          <w:sz w:val="28"/>
          <w:szCs w:val="28"/>
        </w:rPr>
        <w:tab/>
      </w:r>
      <w:r>
        <w:rPr>
          <w:rFonts w:ascii="Times New Roman" w:hAnsi="Times New Roman" w:cs="Times New Roman"/>
          <w:b/>
          <w:sz w:val="28"/>
          <w:szCs w:val="28"/>
        </w:rPr>
        <w:t>Рекомендации по устранению</w:t>
      </w:r>
    </w:p>
    <w:p w14:paraId="57C40014" w14:textId="77777777" w:rsidR="00284BBE" w:rsidRDefault="00170959" w:rsidP="003214FE">
      <w:pPr>
        <w:pBdr>
          <w:bottom w:val="single" w:sz="4" w:space="12" w:color="FFFFFF"/>
        </w:pBdr>
        <w:autoSpaceDE w:val="0"/>
        <w:ind w:right="-1"/>
        <w:jc w:val="both"/>
        <w:rPr>
          <w:rFonts w:ascii="Times New Roman" w:hAnsi="Times New Roman" w:cs="Times New Roman"/>
          <w:sz w:val="28"/>
          <w:szCs w:val="28"/>
        </w:rPr>
      </w:pPr>
      <w:r w:rsidRPr="00FB517C">
        <w:rPr>
          <w:rFonts w:ascii="Times New Roman" w:hAnsi="Times New Roman" w:cs="Times New Roman"/>
          <w:sz w:val="28"/>
          <w:szCs w:val="28"/>
        </w:rPr>
        <w:tab/>
      </w:r>
    </w:p>
    <w:p w14:paraId="1543E58C" w14:textId="77777777" w:rsidR="004A1541" w:rsidRDefault="00F40007" w:rsidP="003214FE">
      <w:pPr>
        <w:pBdr>
          <w:bottom w:val="single" w:sz="4" w:space="12" w:color="FFFFFF"/>
        </w:pBdr>
        <w:autoSpaceDE w:val="0"/>
        <w:ind w:right="-1"/>
        <w:jc w:val="both"/>
        <w:rPr>
          <w:rFonts w:ascii="Times New Roman" w:hAnsi="Times New Roman" w:cs="Times New Roman"/>
          <w:sz w:val="28"/>
          <w:szCs w:val="28"/>
        </w:rPr>
      </w:pPr>
      <w:r>
        <w:rPr>
          <w:rFonts w:ascii="Times New Roman" w:hAnsi="Times New Roman" w:cs="Times New Roman"/>
          <w:sz w:val="28"/>
          <w:szCs w:val="28"/>
        </w:rPr>
        <w:tab/>
      </w:r>
      <w:r w:rsidR="00707A0F" w:rsidRPr="00120730">
        <w:rPr>
          <w:rFonts w:ascii="Times New Roman" w:hAnsi="Times New Roman"/>
          <w:b/>
          <w:sz w:val="28"/>
          <w:szCs w:val="28"/>
        </w:rPr>
        <w:t>2.</w:t>
      </w:r>
      <w:r w:rsidR="0035676E" w:rsidRPr="00120730">
        <w:rPr>
          <w:rFonts w:ascii="Times New Roman" w:hAnsi="Times New Roman"/>
          <w:b/>
          <w:sz w:val="28"/>
          <w:szCs w:val="28"/>
        </w:rPr>
        <w:t>2</w:t>
      </w:r>
      <w:r w:rsidR="00707A0F" w:rsidRPr="00120730">
        <w:rPr>
          <w:rFonts w:ascii="Times New Roman" w:hAnsi="Times New Roman"/>
          <w:b/>
          <w:sz w:val="28"/>
          <w:szCs w:val="28"/>
        </w:rPr>
        <w:t>. Кадровая политика</w:t>
      </w:r>
    </w:p>
    <w:p w14:paraId="68C9DD03" w14:textId="77777777" w:rsidR="00BA2C90" w:rsidRPr="004138FA" w:rsidRDefault="00F40007" w:rsidP="003214FE">
      <w:pPr>
        <w:pBdr>
          <w:bottom w:val="single" w:sz="4" w:space="12" w:color="FFFFFF"/>
        </w:pBdr>
        <w:autoSpaceDE w:val="0"/>
        <w:ind w:right="-1"/>
        <w:jc w:val="both"/>
        <w:rPr>
          <w:rFonts w:ascii="Times New Roman" w:hAnsi="Times New Roman"/>
          <w:b/>
          <w:i/>
          <w:sz w:val="28"/>
          <w:szCs w:val="28"/>
        </w:rPr>
      </w:pPr>
      <w:r>
        <w:rPr>
          <w:rFonts w:ascii="Times New Roman" w:hAnsi="Times New Roman"/>
          <w:b/>
          <w:i/>
          <w:sz w:val="28"/>
          <w:szCs w:val="28"/>
        </w:rPr>
        <w:tab/>
      </w:r>
      <w:r w:rsidR="00875399" w:rsidRPr="004138FA">
        <w:rPr>
          <w:rFonts w:ascii="Times New Roman" w:hAnsi="Times New Roman"/>
          <w:b/>
          <w:i/>
          <w:sz w:val="28"/>
          <w:szCs w:val="28"/>
        </w:rPr>
        <w:t xml:space="preserve">Управление персоналом, в том числе сменяемость </w:t>
      </w:r>
      <w:r w:rsidR="00707A0F" w:rsidRPr="004138FA">
        <w:rPr>
          <w:rFonts w:ascii="Times New Roman" w:hAnsi="Times New Roman"/>
          <w:b/>
          <w:i/>
          <w:sz w:val="28"/>
          <w:szCs w:val="28"/>
        </w:rPr>
        <w:t>кадров</w:t>
      </w:r>
    </w:p>
    <w:p w14:paraId="6BF0D9A4" w14:textId="77777777" w:rsidR="004138FA" w:rsidRDefault="004138FA" w:rsidP="004138FA">
      <w:pPr>
        <w:pBdr>
          <w:bottom w:val="single" w:sz="4" w:space="12" w:color="FFFFFF"/>
        </w:pBdr>
        <w:autoSpaceDE w:val="0"/>
        <w:ind w:firstLine="709"/>
        <w:jc w:val="both"/>
        <w:rPr>
          <w:rFonts w:ascii="Times New Roman" w:hAnsi="Times New Roman" w:cs="Times New Roman"/>
          <w:sz w:val="28"/>
        </w:rPr>
      </w:pPr>
      <w:r w:rsidRPr="00BA2C90">
        <w:rPr>
          <w:rFonts w:ascii="Times New Roman" w:hAnsi="Times New Roman" w:cs="Times New Roman"/>
          <w:sz w:val="28"/>
        </w:rPr>
        <w:t xml:space="preserve">Штатная численность </w:t>
      </w:r>
      <w:r>
        <w:rPr>
          <w:rFonts w:ascii="Times New Roman" w:hAnsi="Times New Roman" w:cs="Times New Roman"/>
          <w:sz w:val="28"/>
        </w:rPr>
        <w:t xml:space="preserve">сотрудников </w:t>
      </w:r>
      <w:r w:rsidRPr="00D62A7B">
        <w:rPr>
          <w:rFonts w:ascii="Times New Roman" w:hAnsi="Times New Roman" w:cs="Times New Roman"/>
          <w:sz w:val="28"/>
        </w:rPr>
        <w:t>КГУ «Школа-лицей № 4 отдела образования города Рудного» Управления образования акимата Костанайской области</w:t>
      </w:r>
      <w:r>
        <w:rPr>
          <w:rFonts w:ascii="Times New Roman" w:hAnsi="Times New Roman" w:cs="Times New Roman"/>
          <w:sz w:val="28"/>
        </w:rPr>
        <w:t xml:space="preserve"> на 2025-2026 учебный год </w:t>
      </w:r>
      <w:r w:rsidRPr="00BA2C90">
        <w:rPr>
          <w:rFonts w:ascii="Times New Roman" w:hAnsi="Times New Roman" w:cs="Times New Roman"/>
          <w:sz w:val="28"/>
        </w:rPr>
        <w:t xml:space="preserve">составляет </w:t>
      </w:r>
      <w:r w:rsidRPr="00376AA5">
        <w:rPr>
          <w:rFonts w:ascii="Times New Roman" w:hAnsi="Times New Roman" w:cs="Times New Roman"/>
          <w:sz w:val="28"/>
        </w:rPr>
        <w:t>1</w:t>
      </w:r>
      <w:r>
        <w:rPr>
          <w:rFonts w:ascii="Times New Roman" w:hAnsi="Times New Roman" w:cs="Times New Roman"/>
          <w:sz w:val="28"/>
        </w:rPr>
        <w:t>44</w:t>
      </w:r>
      <w:r w:rsidRPr="00376AA5">
        <w:rPr>
          <w:rFonts w:ascii="Times New Roman" w:hAnsi="Times New Roman" w:cs="Times New Roman"/>
          <w:sz w:val="28"/>
        </w:rPr>
        <w:t xml:space="preserve"> единицы, в том числе: </w:t>
      </w:r>
    </w:p>
    <w:p w14:paraId="11DA6AA8" w14:textId="261D1CC4" w:rsidR="004138FA" w:rsidRPr="004138FA" w:rsidRDefault="008F3996" w:rsidP="004138FA">
      <w:pPr>
        <w:pStyle w:val="a5"/>
        <w:numPr>
          <w:ilvl w:val="0"/>
          <w:numId w:val="19"/>
        </w:numPr>
        <w:pBdr>
          <w:bottom w:val="single" w:sz="4" w:space="12" w:color="FFFFFF"/>
        </w:pBdr>
        <w:autoSpaceDE w:val="0"/>
        <w:spacing w:after="0" w:line="240" w:lineRule="auto"/>
        <w:ind w:left="0" w:firstLine="567"/>
        <w:jc w:val="both"/>
        <w:rPr>
          <w:rFonts w:ascii="Times New Roman" w:hAnsi="Times New Roman"/>
          <w:sz w:val="28"/>
          <w:szCs w:val="28"/>
        </w:rPr>
      </w:pPr>
      <w:r>
        <w:rPr>
          <w:rFonts w:ascii="Times New Roman" w:hAnsi="Times New Roman"/>
          <w:sz w:val="28"/>
          <w:szCs w:val="28"/>
          <w:lang w:val="ru-RU"/>
        </w:rPr>
        <w:t xml:space="preserve"> </w:t>
      </w:r>
      <w:r w:rsidR="004138FA" w:rsidRPr="004138FA">
        <w:rPr>
          <w:rFonts w:ascii="Times New Roman" w:hAnsi="Times New Roman"/>
          <w:sz w:val="28"/>
          <w:szCs w:val="28"/>
        </w:rPr>
        <w:t xml:space="preserve">педагогические работники – 104 сотрудника, </w:t>
      </w:r>
    </w:p>
    <w:p w14:paraId="033A6F19" w14:textId="45E55143" w:rsidR="004138FA" w:rsidRPr="004138FA" w:rsidRDefault="008F3996" w:rsidP="004138FA">
      <w:pPr>
        <w:pStyle w:val="a5"/>
        <w:numPr>
          <w:ilvl w:val="0"/>
          <w:numId w:val="19"/>
        </w:numPr>
        <w:pBdr>
          <w:bottom w:val="single" w:sz="4" w:space="12" w:color="FFFFFF"/>
        </w:pBdr>
        <w:autoSpaceDE w:val="0"/>
        <w:spacing w:after="0" w:line="240" w:lineRule="auto"/>
        <w:ind w:left="0" w:firstLine="567"/>
        <w:jc w:val="both"/>
        <w:rPr>
          <w:rFonts w:ascii="Times New Roman" w:hAnsi="Times New Roman"/>
          <w:sz w:val="28"/>
          <w:szCs w:val="28"/>
        </w:rPr>
      </w:pPr>
      <w:r>
        <w:rPr>
          <w:rFonts w:ascii="Times New Roman" w:hAnsi="Times New Roman"/>
          <w:sz w:val="28"/>
          <w:szCs w:val="28"/>
          <w:lang w:val="ru-RU"/>
        </w:rPr>
        <w:t xml:space="preserve"> </w:t>
      </w:r>
      <w:r w:rsidR="004138FA" w:rsidRPr="004138FA">
        <w:rPr>
          <w:rFonts w:ascii="Times New Roman" w:hAnsi="Times New Roman"/>
          <w:sz w:val="28"/>
          <w:szCs w:val="28"/>
        </w:rPr>
        <w:t xml:space="preserve">в декретном отпуске – 5 сотрудников, </w:t>
      </w:r>
    </w:p>
    <w:p w14:paraId="73C4D12B" w14:textId="096B4AD0" w:rsidR="004138FA" w:rsidRPr="004138FA" w:rsidRDefault="008F3996" w:rsidP="004138FA">
      <w:pPr>
        <w:pStyle w:val="a5"/>
        <w:numPr>
          <w:ilvl w:val="0"/>
          <w:numId w:val="19"/>
        </w:numPr>
        <w:pBdr>
          <w:bottom w:val="single" w:sz="4" w:space="12" w:color="FFFFFF"/>
        </w:pBdr>
        <w:autoSpaceDE w:val="0"/>
        <w:spacing w:after="0" w:line="240" w:lineRule="auto"/>
        <w:ind w:left="0" w:firstLine="567"/>
        <w:jc w:val="both"/>
        <w:rPr>
          <w:rFonts w:ascii="Times New Roman" w:hAnsi="Times New Roman"/>
          <w:sz w:val="28"/>
          <w:szCs w:val="28"/>
        </w:rPr>
      </w:pPr>
      <w:r>
        <w:rPr>
          <w:rFonts w:ascii="Times New Roman" w:hAnsi="Times New Roman"/>
          <w:sz w:val="28"/>
          <w:szCs w:val="28"/>
          <w:lang w:val="ru-RU"/>
        </w:rPr>
        <w:t xml:space="preserve"> </w:t>
      </w:r>
      <w:r w:rsidR="004138FA" w:rsidRPr="004138FA">
        <w:rPr>
          <w:rFonts w:ascii="Times New Roman" w:hAnsi="Times New Roman"/>
          <w:sz w:val="28"/>
          <w:szCs w:val="28"/>
        </w:rPr>
        <w:t>вспомогательный персонал – 35 сотрудников.</w:t>
      </w:r>
    </w:p>
    <w:p w14:paraId="60995C94" w14:textId="77777777" w:rsidR="004138FA" w:rsidRPr="00AC718A" w:rsidRDefault="004138FA" w:rsidP="004138FA">
      <w:pPr>
        <w:pBdr>
          <w:bottom w:val="single" w:sz="4" w:space="12" w:color="FFFFFF"/>
        </w:pBdr>
        <w:autoSpaceDE w:val="0"/>
        <w:ind w:firstLine="567"/>
        <w:jc w:val="both"/>
        <w:rPr>
          <w:rFonts w:ascii="Times New Roman" w:hAnsi="Times New Roman" w:cs="Times New Roman"/>
          <w:sz w:val="28"/>
          <w:szCs w:val="28"/>
        </w:rPr>
      </w:pPr>
      <w:r w:rsidRPr="00AC718A">
        <w:rPr>
          <w:rFonts w:ascii="Times New Roman" w:hAnsi="Times New Roman" w:cs="Times New Roman"/>
          <w:sz w:val="28"/>
          <w:szCs w:val="28"/>
        </w:rPr>
        <w:t>Внешних совместителей КГУ «Школа-лицей № 4 отдела образования города Рудного» Управления образования акимата Костанайской области составляет</w:t>
      </w:r>
      <w:r>
        <w:rPr>
          <w:rFonts w:ascii="Times New Roman" w:hAnsi="Times New Roman" w:cs="Times New Roman"/>
          <w:sz w:val="28"/>
          <w:szCs w:val="28"/>
        </w:rPr>
        <w:t xml:space="preserve"> – </w:t>
      </w:r>
      <w:r w:rsidRPr="00AC718A">
        <w:rPr>
          <w:rFonts w:ascii="Times New Roman" w:hAnsi="Times New Roman" w:cs="Times New Roman"/>
          <w:sz w:val="28"/>
          <w:szCs w:val="28"/>
        </w:rPr>
        <w:t xml:space="preserve">13 </w:t>
      </w:r>
      <w:r>
        <w:rPr>
          <w:rFonts w:ascii="Times New Roman" w:hAnsi="Times New Roman" w:cs="Times New Roman"/>
          <w:sz w:val="28"/>
          <w:szCs w:val="28"/>
        </w:rPr>
        <w:t>педагогов</w:t>
      </w:r>
      <w:r w:rsidRPr="00AC718A">
        <w:rPr>
          <w:rFonts w:ascii="Times New Roman" w:hAnsi="Times New Roman" w:cs="Times New Roman"/>
          <w:sz w:val="28"/>
          <w:szCs w:val="28"/>
        </w:rPr>
        <w:t>.</w:t>
      </w:r>
    </w:p>
    <w:p w14:paraId="76817134" w14:textId="77777777" w:rsidR="004138FA" w:rsidRDefault="004138FA" w:rsidP="004138FA">
      <w:pPr>
        <w:pBdr>
          <w:bottom w:val="single" w:sz="4" w:space="12" w:color="FFFFFF"/>
        </w:pBdr>
        <w:autoSpaceDE w:val="0"/>
        <w:ind w:firstLine="567"/>
        <w:jc w:val="both"/>
        <w:rPr>
          <w:rFonts w:ascii="Times New Roman" w:hAnsi="Times New Roman" w:cs="Times New Roman"/>
          <w:sz w:val="28"/>
        </w:rPr>
      </w:pPr>
      <w:r>
        <w:rPr>
          <w:rFonts w:ascii="Times New Roman" w:hAnsi="Times New Roman" w:cs="Times New Roman"/>
          <w:sz w:val="28"/>
        </w:rPr>
        <w:t>Всего за отчётный период принято</w:t>
      </w:r>
      <w:r w:rsidRPr="00BA2C90">
        <w:rPr>
          <w:rFonts w:ascii="Times New Roman" w:hAnsi="Times New Roman" w:cs="Times New Roman"/>
          <w:sz w:val="28"/>
        </w:rPr>
        <w:t xml:space="preserve"> </w:t>
      </w:r>
      <w:r>
        <w:rPr>
          <w:rFonts w:ascii="Times New Roman" w:hAnsi="Times New Roman" w:cs="Times New Roman"/>
          <w:sz w:val="28"/>
        </w:rPr>
        <w:t>на работу 8</w:t>
      </w:r>
      <w:r w:rsidRPr="00F56F40">
        <w:rPr>
          <w:rFonts w:ascii="Times New Roman" w:hAnsi="Times New Roman" w:cs="Times New Roman"/>
          <w:sz w:val="28"/>
        </w:rPr>
        <w:t xml:space="preserve"> </w:t>
      </w:r>
      <w:r>
        <w:rPr>
          <w:rFonts w:ascii="Times New Roman" w:hAnsi="Times New Roman" w:cs="Times New Roman"/>
          <w:sz w:val="28"/>
        </w:rPr>
        <w:t xml:space="preserve">основных </w:t>
      </w:r>
      <w:r w:rsidRPr="00F56F40">
        <w:rPr>
          <w:rFonts w:ascii="Times New Roman" w:hAnsi="Times New Roman" w:cs="Times New Roman"/>
          <w:sz w:val="28"/>
        </w:rPr>
        <w:t>педагогов.</w:t>
      </w:r>
    </w:p>
    <w:p w14:paraId="5EE0D71E" w14:textId="77777777" w:rsidR="004138FA" w:rsidRDefault="004138FA" w:rsidP="004138FA">
      <w:pPr>
        <w:pBdr>
          <w:bottom w:val="single" w:sz="4" w:space="12" w:color="FFFFFF"/>
        </w:pBdr>
        <w:autoSpaceDE w:val="0"/>
        <w:ind w:firstLine="567"/>
        <w:jc w:val="both"/>
        <w:rPr>
          <w:rFonts w:ascii="Times New Roman" w:hAnsi="Times New Roman" w:cs="Times New Roman"/>
          <w:sz w:val="28"/>
        </w:rPr>
      </w:pPr>
      <w:r w:rsidRPr="00DF7C07">
        <w:rPr>
          <w:rFonts w:ascii="Times New Roman" w:hAnsi="Times New Roman" w:cs="Times New Roman"/>
          <w:sz w:val="28"/>
        </w:rPr>
        <w:t xml:space="preserve">Приём педагогических работников осуществлялся на конкурсной основе, согласно Правилам назначения на должности, освобождения от должностей первых </w:t>
      </w:r>
      <w:r w:rsidRPr="00DF7C07">
        <w:rPr>
          <w:rFonts w:ascii="Times New Roman" w:hAnsi="Times New Roman" w:cs="Times New Roman"/>
          <w:sz w:val="28"/>
        </w:rPr>
        <w:lastRenderedPageBreak/>
        <w:t>руководителей и педагогов государственных организаций образования, утверждённым приказом Министра образования и науки</w:t>
      </w:r>
      <w:r>
        <w:rPr>
          <w:rFonts w:ascii="Times New Roman" w:hAnsi="Times New Roman" w:cs="Times New Roman"/>
          <w:sz w:val="28"/>
        </w:rPr>
        <w:t xml:space="preserve"> </w:t>
      </w:r>
      <w:r w:rsidRPr="00DF7C07">
        <w:rPr>
          <w:rFonts w:ascii="Times New Roman" w:hAnsi="Times New Roman" w:cs="Times New Roman"/>
          <w:sz w:val="28"/>
        </w:rPr>
        <w:t>Республики Казахстан от 21 февраля 2012 года № 57 (с изменениями и дополнениями от 15.08.2023).</w:t>
      </w:r>
      <w:r>
        <w:rPr>
          <w:rFonts w:ascii="Times New Roman" w:hAnsi="Times New Roman" w:cs="Times New Roman"/>
          <w:sz w:val="28"/>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3889"/>
        <w:gridCol w:w="3627"/>
        <w:gridCol w:w="2232"/>
      </w:tblGrid>
      <w:tr w:rsidR="004138FA" w:rsidRPr="004138FA" w14:paraId="07259FD5" w14:textId="77777777" w:rsidTr="004138FA">
        <w:trPr>
          <w:trHeight w:val="20"/>
        </w:trPr>
        <w:tc>
          <w:tcPr>
            <w:tcW w:w="458" w:type="dxa"/>
            <w:vAlign w:val="center"/>
            <w:hideMark/>
          </w:tcPr>
          <w:p w14:paraId="72A98438" w14:textId="77777777" w:rsidR="004138FA" w:rsidRPr="004138FA" w:rsidRDefault="004138FA" w:rsidP="004138FA">
            <w:pPr>
              <w:rPr>
                <w:rFonts w:ascii="Times New Roman" w:hAnsi="Times New Roman" w:cs="Times New Roman"/>
                <w:b/>
                <w:bCs/>
              </w:rPr>
            </w:pPr>
            <w:r w:rsidRPr="004138FA">
              <w:rPr>
                <w:rFonts w:ascii="Times New Roman" w:hAnsi="Times New Roman" w:cs="Times New Roman"/>
                <w:b/>
                <w:bCs/>
              </w:rPr>
              <w:t xml:space="preserve">№ </w:t>
            </w:r>
          </w:p>
        </w:tc>
        <w:tc>
          <w:tcPr>
            <w:tcW w:w="3889" w:type="dxa"/>
            <w:vAlign w:val="center"/>
            <w:hideMark/>
          </w:tcPr>
          <w:p w14:paraId="6C424EE1" w14:textId="77777777" w:rsidR="004138FA" w:rsidRPr="004138FA" w:rsidRDefault="004138FA" w:rsidP="004138FA">
            <w:pPr>
              <w:rPr>
                <w:rFonts w:ascii="Times New Roman" w:hAnsi="Times New Roman" w:cs="Times New Roman"/>
                <w:b/>
                <w:bCs/>
              </w:rPr>
            </w:pPr>
            <w:r w:rsidRPr="004138FA">
              <w:rPr>
                <w:rFonts w:ascii="Times New Roman" w:hAnsi="Times New Roman" w:cs="Times New Roman"/>
                <w:b/>
                <w:bCs/>
              </w:rPr>
              <w:t>Ф.И.О.</w:t>
            </w:r>
          </w:p>
        </w:tc>
        <w:tc>
          <w:tcPr>
            <w:tcW w:w="3627" w:type="dxa"/>
            <w:vAlign w:val="center"/>
            <w:hideMark/>
          </w:tcPr>
          <w:p w14:paraId="46D8F55D" w14:textId="77777777" w:rsidR="004138FA" w:rsidRPr="004138FA" w:rsidRDefault="004138FA" w:rsidP="004138FA">
            <w:pPr>
              <w:rPr>
                <w:rFonts w:ascii="Times New Roman" w:hAnsi="Times New Roman" w:cs="Times New Roman"/>
                <w:b/>
                <w:bCs/>
              </w:rPr>
            </w:pPr>
            <w:r w:rsidRPr="004138FA">
              <w:rPr>
                <w:rFonts w:ascii="Times New Roman" w:hAnsi="Times New Roman" w:cs="Times New Roman"/>
                <w:b/>
                <w:bCs/>
              </w:rPr>
              <w:t>Должность</w:t>
            </w:r>
          </w:p>
        </w:tc>
        <w:tc>
          <w:tcPr>
            <w:tcW w:w="2232" w:type="dxa"/>
            <w:vAlign w:val="center"/>
            <w:hideMark/>
          </w:tcPr>
          <w:p w14:paraId="0C49D2B8" w14:textId="77777777" w:rsidR="004138FA" w:rsidRPr="004138FA" w:rsidRDefault="004138FA" w:rsidP="004138FA">
            <w:pPr>
              <w:rPr>
                <w:rFonts w:ascii="Times New Roman" w:hAnsi="Times New Roman" w:cs="Times New Roman"/>
                <w:b/>
                <w:bCs/>
              </w:rPr>
            </w:pPr>
            <w:r w:rsidRPr="004138FA">
              <w:rPr>
                <w:rFonts w:ascii="Times New Roman" w:hAnsi="Times New Roman" w:cs="Times New Roman"/>
                <w:b/>
                <w:bCs/>
              </w:rPr>
              <w:t>Приказ № и дата приказа о приеме, назначении</w:t>
            </w:r>
          </w:p>
        </w:tc>
      </w:tr>
      <w:tr w:rsidR="004138FA" w:rsidRPr="004138FA" w14:paraId="058AE28E" w14:textId="77777777" w:rsidTr="004138FA">
        <w:trPr>
          <w:trHeight w:val="20"/>
        </w:trPr>
        <w:tc>
          <w:tcPr>
            <w:tcW w:w="458" w:type="dxa"/>
            <w:vAlign w:val="center"/>
            <w:hideMark/>
          </w:tcPr>
          <w:p w14:paraId="497170B1" w14:textId="77777777" w:rsidR="004138FA" w:rsidRPr="004138FA" w:rsidRDefault="004138FA" w:rsidP="004138FA">
            <w:pPr>
              <w:rPr>
                <w:rFonts w:ascii="Times New Roman" w:hAnsi="Times New Roman" w:cs="Times New Roman"/>
              </w:rPr>
            </w:pPr>
            <w:r w:rsidRPr="004138FA">
              <w:rPr>
                <w:rFonts w:ascii="Times New Roman" w:hAnsi="Times New Roman" w:cs="Times New Roman"/>
              </w:rPr>
              <w:t>1</w:t>
            </w:r>
          </w:p>
        </w:tc>
        <w:tc>
          <w:tcPr>
            <w:tcW w:w="3889" w:type="dxa"/>
            <w:tcBorders>
              <w:top w:val="single" w:sz="4" w:space="0" w:color="auto"/>
              <w:left w:val="single" w:sz="4" w:space="0" w:color="auto"/>
              <w:bottom w:val="single" w:sz="4" w:space="0" w:color="auto"/>
              <w:right w:val="single" w:sz="4" w:space="0" w:color="auto"/>
            </w:tcBorders>
            <w:shd w:val="clear" w:color="000000" w:fill="FFFFFF"/>
            <w:vAlign w:val="center"/>
          </w:tcPr>
          <w:p w14:paraId="1FFD06A0" w14:textId="77777777" w:rsidR="004138FA" w:rsidRPr="00D21FEA" w:rsidRDefault="004138FA" w:rsidP="004138FA">
            <w:pPr>
              <w:rPr>
                <w:rFonts w:ascii="Times New Roman" w:hAnsi="Times New Roman" w:cs="Times New Roman"/>
                <w:color w:val="FFFFFF" w:themeColor="background1"/>
              </w:rPr>
            </w:pPr>
            <w:r w:rsidRPr="00D21FEA">
              <w:rPr>
                <w:rFonts w:ascii="Times New Roman" w:hAnsi="Times New Roman" w:cs="Times New Roman"/>
                <w:color w:val="FFFFFF" w:themeColor="background1"/>
              </w:rPr>
              <w:t>Прназаров Кеулимшат Абенович</w:t>
            </w:r>
          </w:p>
        </w:tc>
        <w:tc>
          <w:tcPr>
            <w:tcW w:w="3627" w:type="dxa"/>
            <w:tcBorders>
              <w:top w:val="single" w:sz="4" w:space="0" w:color="auto"/>
              <w:left w:val="nil"/>
              <w:bottom w:val="single" w:sz="4" w:space="0" w:color="auto"/>
              <w:right w:val="single" w:sz="4" w:space="0" w:color="auto"/>
            </w:tcBorders>
            <w:shd w:val="clear" w:color="000000" w:fill="FFFFFF"/>
            <w:vAlign w:val="center"/>
          </w:tcPr>
          <w:p w14:paraId="48F3F72D" w14:textId="77777777" w:rsidR="004138FA" w:rsidRPr="004138FA" w:rsidRDefault="004138FA" w:rsidP="004138FA">
            <w:pPr>
              <w:rPr>
                <w:rFonts w:ascii="Times New Roman" w:hAnsi="Times New Roman" w:cs="Times New Roman"/>
              </w:rPr>
            </w:pPr>
            <w:r w:rsidRPr="004138FA">
              <w:rPr>
                <w:rFonts w:ascii="Times New Roman" w:hAnsi="Times New Roman" w:cs="Times New Roman"/>
                <w:color w:val="000000"/>
              </w:rPr>
              <w:t>дворник</w:t>
            </w:r>
          </w:p>
        </w:tc>
        <w:tc>
          <w:tcPr>
            <w:tcW w:w="2232" w:type="dxa"/>
            <w:tcBorders>
              <w:top w:val="single" w:sz="4" w:space="0" w:color="auto"/>
              <w:left w:val="nil"/>
              <w:bottom w:val="single" w:sz="4" w:space="0" w:color="auto"/>
              <w:right w:val="single" w:sz="4" w:space="0" w:color="auto"/>
            </w:tcBorders>
            <w:shd w:val="clear" w:color="000000" w:fill="FFFFFF"/>
            <w:vAlign w:val="center"/>
          </w:tcPr>
          <w:p w14:paraId="525E4506" w14:textId="77777777" w:rsidR="004138FA" w:rsidRPr="004138FA" w:rsidRDefault="004138FA" w:rsidP="004138FA">
            <w:pPr>
              <w:rPr>
                <w:rFonts w:ascii="Times New Roman" w:hAnsi="Times New Roman" w:cs="Times New Roman"/>
              </w:rPr>
            </w:pPr>
            <w:r w:rsidRPr="004138FA">
              <w:rPr>
                <w:rFonts w:ascii="Times New Roman" w:hAnsi="Times New Roman" w:cs="Times New Roman"/>
                <w:color w:val="000000"/>
              </w:rPr>
              <w:t xml:space="preserve">№ 12 от 13.01.2025    </w:t>
            </w:r>
          </w:p>
        </w:tc>
      </w:tr>
      <w:tr w:rsidR="004138FA" w:rsidRPr="004138FA" w14:paraId="743E4AD0" w14:textId="77777777" w:rsidTr="004138FA">
        <w:trPr>
          <w:trHeight w:val="20"/>
        </w:trPr>
        <w:tc>
          <w:tcPr>
            <w:tcW w:w="458" w:type="dxa"/>
            <w:vAlign w:val="center"/>
            <w:hideMark/>
          </w:tcPr>
          <w:p w14:paraId="3C22203A" w14:textId="77777777" w:rsidR="004138FA" w:rsidRPr="004138FA" w:rsidRDefault="004138FA" w:rsidP="004138FA">
            <w:pPr>
              <w:rPr>
                <w:rFonts w:ascii="Times New Roman" w:hAnsi="Times New Roman" w:cs="Times New Roman"/>
              </w:rPr>
            </w:pPr>
            <w:r w:rsidRPr="004138FA">
              <w:rPr>
                <w:rFonts w:ascii="Times New Roman" w:hAnsi="Times New Roman" w:cs="Times New Roman"/>
              </w:rPr>
              <w:t>2</w:t>
            </w:r>
          </w:p>
        </w:tc>
        <w:tc>
          <w:tcPr>
            <w:tcW w:w="3889" w:type="dxa"/>
            <w:tcBorders>
              <w:top w:val="nil"/>
              <w:left w:val="single" w:sz="4" w:space="0" w:color="auto"/>
              <w:bottom w:val="single" w:sz="4" w:space="0" w:color="auto"/>
              <w:right w:val="single" w:sz="4" w:space="0" w:color="auto"/>
            </w:tcBorders>
            <w:shd w:val="clear" w:color="000000" w:fill="FFFFFF"/>
            <w:vAlign w:val="center"/>
          </w:tcPr>
          <w:p w14:paraId="043B2538" w14:textId="77777777" w:rsidR="004138FA" w:rsidRPr="00D21FEA" w:rsidRDefault="004138FA" w:rsidP="004138FA">
            <w:pPr>
              <w:rPr>
                <w:rFonts w:ascii="Times New Roman" w:hAnsi="Times New Roman" w:cs="Times New Roman"/>
                <w:color w:val="FFFFFF" w:themeColor="background1"/>
              </w:rPr>
            </w:pPr>
            <w:r w:rsidRPr="00D21FEA">
              <w:rPr>
                <w:rFonts w:ascii="Times New Roman" w:hAnsi="Times New Roman" w:cs="Times New Roman"/>
                <w:color w:val="FFFFFF" w:themeColor="background1"/>
              </w:rPr>
              <w:t>Амиргалиев Руслан Жуманович</w:t>
            </w:r>
          </w:p>
        </w:tc>
        <w:tc>
          <w:tcPr>
            <w:tcW w:w="3627" w:type="dxa"/>
            <w:tcBorders>
              <w:top w:val="nil"/>
              <w:left w:val="nil"/>
              <w:bottom w:val="single" w:sz="4" w:space="0" w:color="auto"/>
              <w:right w:val="single" w:sz="4" w:space="0" w:color="auto"/>
            </w:tcBorders>
            <w:shd w:val="clear" w:color="000000" w:fill="FFFFFF"/>
            <w:vAlign w:val="center"/>
          </w:tcPr>
          <w:p w14:paraId="6C0F8825" w14:textId="77777777" w:rsidR="004138FA" w:rsidRPr="004138FA" w:rsidRDefault="004138FA" w:rsidP="004138FA">
            <w:pPr>
              <w:rPr>
                <w:rFonts w:ascii="Times New Roman" w:hAnsi="Times New Roman" w:cs="Times New Roman"/>
              </w:rPr>
            </w:pPr>
            <w:r w:rsidRPr="004138FA">
              <w:rPr>
                <w:rFonts w:ascii="Times New Roman" w:hAnsi="Times New Roman" w:cs="Times New Roman"/>
                <w:color w:val="000000"/>
              </w:rPr>
              <w:t>дворник</w:t>
            </w:r>
          </w:p>
        </w:tc>
        <w:tc>
          <w:tcPr>
            <w:tcW w:w="2232" w:type="dxa"/>
            <w:tcBorders>
              <w:top w:val="nil"/>
              <w:left w:val="nil"/>
              <w:bottom w:val="single" w:sz="4" w:space="0" w:color="auto"/>
              <w:right w:val="single" w:sz="4" w:space="0" w:color="auto"/>
            </w:tcBorders>
            <w:shd w:val="clear" w:color="000000" w:fill="FFFFFF"/>
            <w:vAlign w:val="center"/>
          </w:tcPr>
          <w:p w14:paraId="2AE6D320" w14:textId="77777777" w:rsidR="004138FA" w:rsidRPr="004138FA" w:rsidRDefault="004138FA" w:rsidP="004138FA">
            <w:pPr>
              <w:rPr>
                <w:rFonts w:ascii="Times New Roman" w:hAnsi="Times New Roman" w:cs="Times New Roman"/>
              </w:rPr>
            </w:pPr>
            <w:r w:rsidRPr="004138FA">
              <w:rPr>
                <w:rFonts w:ascii="Times New Roman" w:hAnsi="Times New Roman" w:cs="Times New Roman"/>
                <w:color w:val="000000"/>
              </w:rPr>
              <w:t>№ 29 от 05.03.2025</w:t>
            </w:r>
          </w:p>
        </w:tc>
      </w:tr>
      <w:tr w:rsidR="004138FA" w:rsidRPr="004138FA" w14:paraId="324E22F9" w14:textId="77777777" w:rsidTr="004138FA">
        <w:trPr>
          <w:trHeight w:val="20"/>
        </w:trPr>
        <w:tc>
          <w:tcPr>
            <w:tcW w:w="458" w:type="dxa"/>
            <w:vAlign w:val="center"/>
          </w:tcPr>
          <w:p w14:paraId="14C905C0" w14:textId="77777777" w:rsidR="004138FA" w:rsidRPr="004138FA" w:rsidRDefault="004138FA" w:rsidP="004138FA">
            <w:pPr>
              <w:rPr>
                <w:rFonts w:ascii="Times New Roman" w:hAnsi="Times New Roman" w:cs="Times New Roman"/>
              </w:rPr>
            </w:pPr>
            <w:r w:rsidRPr="004138FA">
              <w:rPr>
                <w:rFonts w:ascii="Times New Roman" w:hAnsi="Times New Roman" w:cs="Times New Roman"/>
              </w:rPr>
              <w:t>3</w:t>
            </w:r>
          </w:p>
        </w:tc>
        <w:tc>
          <w:tcPr>
            <w:tcW w:w="3889" w:type="dxa"/>
            <w:tcBorders>
              <w:top w:val="nil"/>
              <w:left w:val="single" w:sz="4" w:space="0" w:color="auto"/>
              <w:bottom w:val="single" w:sz="4" w:space="0" w:color="auto"/>
              <w:right w:val="single" w:sz="4" w:space="0" w:color="auto"/>
            </w:tcBorders>
            <w:shd w:val="clear" w:color="000000" w:fill="FFFFFF"/>
            <w:vAlign w:val="center"/>
          </w:tcPr>
          <w:p w14:paraId="7EEE57B6" w14:textId="77777777" w:rsidR="004138FA" w:rsidRPr="00D21FEA" w:rsidRDefault="004138FA" w:rsidP="004138FA">
            <w:pPr>
              <w:rPr>
                <w:rFonts w:ascii="Times New Roman" w:hAnsi="Times New Roman" w:cs="Times New Roman"/>
                <w:color w:val="FFFFFF" w:themeColor="background1"/>
              </w:rPr>
            </w:pPr>
            <w:r w:rsidRPr="00D21FEA">
              <w:rPr>
                <w:rFonts w:ascii="Times New Roman" w:hAnsi="Times New Roman" w:cs="Times New Roman"/>
                <w:color w:val="FFFFFF" w:themeColor="background1"/>
              </w:rPr>
              <w:t>Есеналин Ерконыс Шакиржанович</w:t>
            </w:r>
          </w:p>
        </w:tc>
        <w:tc>
          <w:tcPr>
            <w:tcW w:w="3627" w:type="dxa"/>
            <w:tcBorders>
              <w:top w:val="nil"/>
              <w:left w:val="nil"/>
              <w:bottom w:val="single" w:sz="4" w:space="0" w:color="auto"/>
              <w:right w:val="single" w:sz="4" w:space="0" w:color="auto"/>
            </w:tcBorders>
            <w:shd w:val="clear" w:color="000000" w:fill="FFFFFF"/>
            <w:vAlign w:val="center"/>
          </w:tcPr>
          <w:p w14:paraId="18A7CD77" w14:textId="77777777" w:rsidR="004138FA" w:rsidRPr="004138FA" w:rsidRDefault="004138FA" w:rsidP="004138FA">
            <w:pPr>
              <w:rPr>
                <w:rFonts w:ascii="Times New Roman" w:hAnsi="Times New Roman" w:cs="Times New Roman"/>
              </w:rPr>
            </w:pPr>
            <w:r w:rsidRPr="004138FA">
              <w:rPr>
                <w:rFonts w:ascii="Times New Roman" w:hAnsi="Times New Roman" w:cs="Times New Roman"/>
              </w:rPr>
              <w:t>дворник</w:t>
            </w:r>
          </w:p>
        </w:tc>
        <w:tc>
          <w:tcPr>
            <w:tcW w:w="2232" w:type="dxa"/>
            <w:tcBorders>
              <w:top w:val="nil"/>
              <w:left w:val="nil"/>
              <w:bottom w:val="single" w:sz="4" w:space="0" w:color="auto"/>
              <w:right w:val="single" w:sz="4" w:space="0" w:color="auto"/>
            </w:tcBorders>
            <w:shd w:val="clear" w:color="000000" w:fill="FFFFFF"/>
            <w:vAlign w:val="center"/>
          </w:tcPr>
          <w:p w14:paraId="78821AE1" w14:textId="77777777" w:rsidR="004138FA" w:rsidRPr="004138FA" w:rsidRDefault="004138FA" w:rsidP="004138FA">
            <w:pPr>
              <w:rPr>
                <w:rFonts w:ascii="Times New Roman" w:hAnsi="Times New Roman" w:cs="Times New Roman"/>
              </w:rPr>
            </w:pPr>
            <w:r w:rsidRPr="004138FA">
              <w:rPr>
                <w:rFonts w:ascii="Times New Roman" w:hAnsi="Times New Roman" w:cs="Times New Roman"/>
                <w:color w:val="000000"/>
              </w:rPr>
              <w:t>№ 61 от 21.08.2025</w:t>
            </w:r>
          </w:p>
        </w:tc>
      </w:tr>
      <w:tr w:rsidR="004138FA" w:rsidRPr="004138FA" w14:paraId="25FED936" w14:textId="77777777" w:rsidTr="004138FA">
        <w:trPr>
          <w:trHeight w:val="20"/>
        </w:trPr>
        <w:tc>
          <w:tcPr>
            <w:tcW w:w="458" w:type="dxa"/>
            <w:vAlign w:val="center"/>
          </w:tcPr>
          <w:p w14:paraId="7AA08066" w14:textId="77777777" w:rsidR="004138FA" w:rsidRPr="004138FA" w:rsidRDefault="004138FA" w:rsidP="004138FA">
            <w:pPr>
              <w:rPr>
                <w:rFonts w:ascii="Times New Roman" w:hAnsi="Times New Roman" w:cs="Times New Roman"/>
              </w:rPr>
            </w:pPr>
            <w:r w:rsidRPr="004138FA">
              <w:rPr>
                <w:rFonts w:ascii="Times New Roman" w:hAnsi="Times New Roman" w:cs="Times New Roman"/>
              </w:rPr>
              <w:t>4</w:t>
            </w:r>
          </w:p>
        </w:tc>
        <w:tc>
          <w:tcPr>
            <w:tcW w:w="3889" w:type="dxa"/>
            <w:tcBorders>
              <w:top w:val="nil"/>
              <w:left w:val="single" w:sz="4" w:space="0" w:color="auto"/>
              <w:bottom w:val="single" w:sz="4" w:space="0" w:color="auto"/>
              <w:right w:val="single" w:sz="4" w:space="0" w:color="auto"/>
            </w:tcBorders>
            <w:shd w:val="clear" w:color="000000" w:fill="FFFFFF"/>
            <w:vAlign w:val="center"/>
          </w:tcPr>
          <w:p w14:paraId="7A6AB001" w14:textId="77777777" w:rsidR="004138FA" w:rsidRPr="00D21FEA" w:rsidRDefault="004138FA" w:rsidP="004138FA">
            <w:pPr>
              <w:rPr>
                <w:rFonts w:ascii="Times New Roman" w:hAnsi="Times New Roman" w:cs="Times New Roman"/>
                <w:color w:val="FFFFFF" w:themeColor="background1"/>
              </w:rPr>
            </w:pPr>
            <w:r w:rsidRPr="00D21FEA">
              <w:rPr>
                <w:rFonts w:ascii="Times New Roman" w:hAnsi="Times New Roman" w:cs="Times New Roman"/>
                <w:color w:val="FFFFFF" w:themeColor="background1"/>
              </w:rPr>
              <w:t>Батырхан Гүлназ Сейфуллақызы</w:t>
            </w:r>
          </w:p>
        </w:tc>
        <w:tc>
          <w:tcPr>
            <w:tcW w:w="3627" w:type="dxa"/>
            <w:tcBorders>
              <w:top w:val="nil"/>
              <w:left w:val="nil"/>
              <w:bottom w:val="single" w:sz="4" w:space="0" w:color="auto"/>
              <w:right w:val="single" w:sz="4" w:space="0" w:color="auto"/>
            </w:tcBorders>
            <w:shd w:val="clear" w:color="000000" w:fill="FFFFFF"/>
            <w:vAlign w:val="center"/>
          </w:tcPr>
          <w:p w14:paraId="69EF0661" w14:textId="77777777" w:rsidR="004138FA" w:rsidRPr="004138FA" w:rsidRDefault="004138FA" w:rsidP="004138FA">
            <w:pPr>
              <w:rPr>
                <w:rFonts w:ascii="Times New Roman" w:hAnsi="Times New Roman" w:cs="Times New Roman"/>
              </w:rPr>
            </w:pPr>
            <w:r w:rsidRPr="004138FA">
              <w:rPr>
                <w:rFonts w:ascii="Times New Roman" w:hAnsi="Times New Roman" w:cs="Times New Roman"/>
                <w:color w:val="000000"/>
              </w:rPr>
              <w:t>учитель начальных классов</w:t>
            </w:r>
          </w:p>
        </w:tc>
        <w:tc>
          <w:tcPr>
            <w:tcW w:w="2232" w:type="dxa"/>
            <w:tcBorders>
              <w:top w:val="nil"/>
              <w:left w:val="nil"/>
              <w:bottom w:val="single" w:sz="4" w:space="0" w:color="auto"/>
              <w:right w:val="single" w:sz="4" w:space="0" w:color="auto"/>
            </w:tcBorders>
            <w:shd w:val="clear" w:color="000000" w:fill="FFFFFF"/>
            <w:vAlign w:val="center"/>
          </w:tcPr>
          <w:p w14:paraId="11D4A65C" w14:textId="77777777" w:rsidR="004138FA" w:rsidRPr="004138FA" w:rsidRDefault="004138FA" w:rsidP="004138FA">
            <w:pPr>
              <w:rPr>
                <w:rFonts w:ascii="Times New Roman" w:hAnsi="Times New Roman" w:cs="Times New Roman"/>
              </w:rPr>
            </w:pPr>
            <w:r w:rsidRPr="004138FA">
              <w:rPr>
                <w:rFonts w:ascii="Times New Roman" w:hAnsi="Times New Roman" w:cs="Times New Roman"/>
                <w:color w:val="000000"/>
              </w:rPr>
              <w:t>№ 63 от 26.08.2025</w:t>
            </w:r>
          </w:p>
        </w:tc>
      </w:tr>
      <w:tr w:rsidR="004138FA" w:rsidRPr="004138FA" w14:paraId="79E17EEF" w14:textId="77777777" w:rsidTr="004138FA">
        <w:trPr>
          <w:trHeight w:val="20"/>
        </w:trPr>
        <w:tc>
          <w:tcPr>
            <w:tcW w:w="458" w:type="dxa"/>
            <w:vAlign w:val="center"/>
          </w:tcPr>
          <w:p w14:paraId="3CDFB287" w14:textId="77777777" w:rsidR="004138FA" w:rsidRPr="004138FA" w:rsidRDefault="004138FA" w:rsidP="004138FA">
            <w:pPr>
              <w:rPr>
                <w:rFonts w:ascii="Times New Roman" w:hAnsi="Times New Roman" w:cs="Times New Roman"/>
              </w:rPr>
            </w:pPr>
            <w:r w:rsidRPr="004138FA">
              <w:rPr>
                <w:rFonts w:ascii="Times New Roman" w:hAnsi="Times New Roman" w:cs="Times New Roman"/>
              </w:rPr>
              <w:t>5</w:t>
            </w:r>
          </w:p>
        </w:tc>
        <w:tc>
          <w:tcPr>
            <w:tcW w:w="3889" w:type="dxa"/>
            <w:tcBorders>
              <w:top w:val="nil"/>
              <w:left w:val="single" w:sz="4" w:space="0" w:color="auto"/>
              <w:bottom w:val="single" w:sz="4" w:space="0" w:color="auto"/>
              <w:right w:val="single" w:sz="4" w:space="0" w:color="auto"/>
            </w:tcBorders>
            <w:vAlign w:val="center"/>
          </w:tcPr>
          <w:p w14:paraId="6CD0AA93" w14:textId="77777777" w:rsidR="004138FA" w:rsidRPr="00D21FEA" w:rsidRDefault="004138FA" w:rsidP="004138FA">
            <w:pPr>
              <w:rPr>
                <w:rFonts w:ascii="Times New Roman" w:hAnsi="Times New Roman" w:cs="Times New Roman"/>
                <w:color w:val="FFFFFF" w:themeColor="background1"/>
              </w:rPr>
            </w:pPr>
            <w:r w:rsidRPr="00D21FEA">
              <w:rPr>
                <w:rFonts w:ascii="Times New Roman" w:hAnsi="Times New Roman" w:cs="Times New Roman"/>
                <w:color w:val="FFFFFF" w:themeColor="background1"/>
              </w:rPr>
              <w:t>Муратова Нурайша Орынбаевна</w:t>
            </w:r>
          </w:p>
        </w:tc>
        <w:tc>
          <w:tcPr>
            <w:tcW w:w="3627" w:type="dxa"/>
            <w:tcBorders>
              <w:top w:val="nil"/>
              <w:left w:val="nil"/>
              <w:bottom w:val="single" w:sz="4" w:space="0" w:color="auto"/>
              <w:right w:val="single" w:sz="4" w:space="0" w:color="auto"/>
            </w:tcBorders>
            <w:shd w:val="clear" w:color="000000" w:fill="FFFFFF"/>
            <w:vAlign w:val="center"/>
          </w:tcPr>
          <w:p w14:paraId="1C2CB8D3" w14:textId="77777777" w:rsidR="004138FA" w:rsidRPr="004138FA" w:rsidRDefault="004138FA" w:rsidP="004138FA">
            <w:pPr>
              <w:rPr>
                <w:rFonts w:ascii="Times New Roman" w:hAnsi="Times New Roman" w:cs="Times New Roman"/>
              </w:rPr>
            </w:pPr>
            <w:r w:rsidRPr="004138FA">
              <w:rPr>
                <w:rFonts w:ascii="Times New Roman" w:hAnsi="Times New Roman" w:cs="Times New Roman"/>
              </w:rPr>
              <w:t>учитель начальных классов</w:t>
            </w:r>
          </w:p>
        </w:tc>
        <w:tc>
          <w:tcPr>
            <w:tcW w:w="2232" w:type="dxa"/>
            <w:tcBorders>
              <w:top w:val="nil"/>
              <w:left w:val="nil"/>
              <w:bottom w:val="single" w:sz="4" w:space="0" w:color="auto"/>
              <w:right w:val="single" w:sz="4" w:space="0" w:color="auto"/>
            </w:tcBorders>
            <w:shd w:val="clear" w:color="000000" w:fill="FFFFFF"/>
            <w:vAlign w:val="center"/>
          </w:tcPr>
          <w:p w14:paraId="7ABB2E05" w14:textId="77777777" w:rsidR="004138FA" w:rsidRPr="004138FA" w:rsidRDefault="004138FA" w:rsidP="004138FA">
            <w:pPr>
              <w:rPr>
                <w:rFonts w:ascii="Times New Roman" w:hAnsi="Times New Roman" w:cs="Times New Roman"/>
              </w:rPr>
            </w:pPr>
            <w:r w:rsidRPr="004138FA">
              <w:rPr>
                <w:rFonts w:ascii="Times New Roman" w:hAnsi="Times New Roman" w:cs="Times New Roman"/>
              </w:rPr>
              <w:t>№ 64 от 26.08.2025</w:t>
            </w:r>
          </w:p>
        </w:tc>
      </w:tr>
      <w:tr w:rsidR="004138FA" w:rsidRPr="004138FA" w14:paraId="7A3EFC70" w14:textId="77777777" w:rsidTr="004138FA">
        <w:trPr>
          <w:trHeight w:val="20"/>
        </w:trPr>
        <w:tc>
          <w:tcPr>
            <w:tcW w:w="458" w:type="dxa"/>
            <w:vAlign w:val="center"/>
          </w:tcPr>
          <w:p w14:paraId="5ACF803F" w14:textId="77777777" w:rsidR="004138FA" w:rsidRPr="004138FA" w:rsidRDefault="004138FA" w:rsidP="004138FA">
            <w:pPr>
              <w:rPr>
                <w:rFonts w:ascii="Times New Roman" w:hAnsi="Times New Roman" w:cs="Times New Roman"/>
              </w:rPr>
            </w:pPr>
            <w:r w:rsidRPr="004138FA">
              <w:rPr>
                <w:rFonts w:ascii="Times New Roman" w:hAnsi="Times New Roman" w:cs="Times New Roman"/>
              </w:rPr>
              <w:t>6</w:t>
            </w:r>
          </w:p>
        </w:tc>
        <w:tc>
          <w:tcPr>
            <w:tcW w:w="3889" w:type="dxa"/>
            <w:tcBorders>
              <w:top w:val="nil"/>
              <w:left w:val="single" w:sz="4" w:space="0" w:color="auto"/>
              <w:bottom w:val="single" w:sz="4" w:space="0" w:color="auto"/>
              <w:right w:val="single" w:sz="4" w:space="0" w:color="auto"/>
            </w:tcBorders>
            <w:shd w:val="clear" w:color="000000" w:fill="FFFFFF"/>
            <w:vAlign w:val="center"/>
          </w:tcPr>
          <w:p w14:paraId="6577E09A" w14:textId="77777777" w:rsidR="004138FA" w:rsidRPr="00D21FEA" w:rsidRDefault="004138FA" w:rsidP="004138FA">
            <w:pPr>
              <w:rPr>
                <w:rFonts w:ascii="Times New Roman" w:hAnsi="Times New Roman" w:cs="Times New Roman"/>
                <w:color w:val="FFFFFF" w:themeColor="background1"/>
              </w:rPr>
            </w:pPr>
            <w:r w:rsidRPr="00D21FEA">
              <w:rPr>
                <w:rFonts w:ascii="Times New Roman" w:hAnsi="Times New Roman" w:cs="Times New Roman"/>
                <w:color w:val="FFFFFF" w:themeColor="background1"/>
              </w:rPr>
              <w:t>Мусаева Дана Абдижалиловна</w:t>
            </w:r>
          </w:p>
        </w:tc>
        <w:tc>
          <w:tcPr>
            <w:tcW w:w="3627" w:type="dxa"/>
            <w:tcBorders>
              <w:top w:val="nil"/>
              <w:left w:val="nil"/>
              <w:bottom w:val="single" w:sz="4" w:space="0" w:color="auto"/>
              <w:right w:val="single" w:sz="4" w:space="0" w:color="auto"/>
            </w:tcBorders>
            <w:vAlign w:val="center"/>
          </w:tcPr>
          <w:p w14:paraId="42F06D7B" w14:textId="77777777" w:rsidR="004138FA" w:rsidRPr="004138FA" w:rsidRDefault="004138FA" w:rsidP="004138FA">
            <w:pPr>
              <w:rPr>
                <w:rFonts w:ascii="Times New Roman" w:hAnsi="Times New Roman" w:cs="Times New Roman"/>
              </w:rPr>
            </w:pPr>
            <w:r w:rsidRPr="004138FA">
              <w:rPr>
                <w:rFonts w:ascii="Times New Roman" w:hAnsi="Times New Roman" w:cs="Times New Roman"/>
                <w:color w:val="000000"/>
              </w:rPr>
              <w:t>учитель русского языка и литературы</w:t>
            </w:r>
          </w:p>
        </w:tc>
        <w:tc>
          <w:tcPr>
            <w:tcW w:w="2232" w:type="dxa"/>
            <w:tcBorders>
              <w:top w:val="nil"/>
              <w:left w:val="nil"/>
              <w:bottom w:val="single" w:sz="4" w:space="0" w:color="auto"/>
              <w:right w:val="single" w:sz="4" w:space="0" w:color="auto"/>
            </w:tcBorders>
            <w:vAlign w:val="center"/>
          </w:tcPr>
          <w:p w14:paraId="1CA4D2FD" w14:textId="77777777" w:rsidR="004138FA" w:rsidRPr="004138FA" w:rsidRDefault="004138FA" w:rsidP="004138FA">
            <w:pPr>
              <w:rPr>
                <w:rFonts w:ascii="Times New Roman" w:hAnsi="Times New Roman" w:cs="Times New Roman"/>
              </w:rPr>
            </w:pPr>
            <w:r w:rsidRPr="004138FA">
              <w:rPr>
                <w:rFonts w:ascii="Times New Roman" w:hAnsi="Times New Roman" w:cs="Times New Roman"/>
                <w:color w:val="000000"/>
              </w:rPr>
              <w:t>№ 65 от 26.08.2025</w:t>
            </w:r>
          </w:p>
        </w:tc>
      </w:tr>
      <w:tr w:rsidR="004138FA" w:rsidRPr="004138FA" w14:paraId="1F5AA092" w14:textId="77777777" w:rsidTr="004138FA">
        <w:trPr>
          <w:trHeight w:val="20"/>
        </w:trPr>
        <w:tc>
          <w:tcPr>
            <w:tcW w:w="458" w:type="dxa"/>
            <w:vAlign w:val="center"/>
          </w:tcPr>
          <w:p w14:paraId="5D674E4B" w14:textId="77777777" w:rsidR="004138FA" w:rsidRPr="004138FA" w:rsidRDefault="004138FA" w:rsidP="004138FA">
            <w:pPr>
              <w:rPr>
                <w:rFonts w:ascii="Times New Roman" w:hAnsi="Times New Roman" w:cs="Times New Roman"/>
              </w:rPr>
            </w:pPr>
            <w:r w:rsidRPr="004138FA">
              <w:rPr>
                <w:rFonts w:ascii="Times New Roman" w:hAnsi="Times New Roman" w:cs="Times New Roman"/>
              </w:rPr>
              <w:t>7</w:t>
            </w:r>
          </w:p>
        </w:tc>
        <w:tc>
          <w:tcPr>
            <w:tcW w:w="3889" w:type="dxa"/>
            <w:tcBorders>
              <w:top w:val="nil"/>
              <w:left w:val="single" w:sz="4" w:space="0" w:color="auto"/>
              <w:bottom w:val="single" w:sz="4" w:space="0" w:color="auto"/>
              <w:right w:val="single" w:sz="4" w:space="0" w:color="auto"/>
            </w:tcBorders>
            <w:shd w:val="clear" w:color="000000" w:fill="FFFFFF"/>
            <w:vAlign w:val="center"/>
          </w:tcPr>
          <w:p w14:paraId="5F338BF4" w14:textId="77777777" w:rsidR="004138FA" w:rsidRPr="00D21FEA" w:rsidRDefault="004138FA" w:rsidP="004138FA">
            <w:pPr>
              <w:rPr>
                <w:rFonts w:ascii="Times New Roman" w:hAnsi="Times New Roman" w:cs="Times New Roman"/>
                <w:color w:val="FFFFFF" w:themeColor="background1"/>
              </w:rPr>
            </w:pPr>
            <w:r w:rsidRPr="00D21FEA">
              <w:rPr>
                <w:rFonts w:ascii="Times New Roman" w:hAnsi="Times New Roman" w:cs="Times New Roman"/>
                <w:color w:val="FFFFFF" w:themeColor="background1"/>
              </w:rPr>
              <w:t>Дубовая Татьяна Валерьевна</w:t>
            </w:r>
          </w:p>
        </w:tc>
        <w:tc>
          <w:tcPr>
            <w:tcW w:w="3627" w:type="dxa"/>
            <w:tcBorders>
              <w:top w:val="nil"/>
              <w:left w:val="nil"/>
              <w:bottom w:val="single" w:sz="4" w:space="0" w:color="auto"/>
              <w:right w:val="single" w:sz="4" w:space="0" w:color="auto"/>
            </w:tcBorders>
            <w:shd w:val="clear" w:color="000000" w:fill="FFFFFF"/>
            <w:vAlign w:val="center"/>
          </w:tcPr>
          <w:p w14:paraId="578D0161" w14:textId="77777777" w:rsidR="004138FA" w:rsidRPr="004138FA" w:rsidRDefault="004138FA" w:rsidP="004138FA">
            <w:pPr>
              <w:rPr>
                <w:rFonts w:ascii="Times New Roman" w:hAnsi="Times New Roman" w:cs="Times New Roman"/>
              </w:rPr>
            </w:pPr>
            <w:r w:rsidRPr="004138FA">
              <w:rPr>
                <w:rFonts w:ascii="Times New Roman" w:hAnsi="Times New Roman" w:cs="Times New Roman"/>
                <w:color w:val="000000"/>
              </w:rPr>
              <w:t>учитель истории</w:t>
            </w:r>
          </w:p>
        </w:tc>
        <w:tc>
          <w:tcPr>
            <w:tcW w:w="2232" w:type="dxa"/>
            <w:tcBorders>
              <w:top w:val="nil"/>
              <w:left w:val="nil"/>
              <w:bottom w:val="single" w:sz="4" w:space="0" w:color="auto"/>
              <w:right w:val="single" w:sz="4" w:space="0" w:color="auto"/>
            </w:tcBorders>
            <w:vAlign w:val="center"/>
          </w:tcPr>
          <w:p w14:paraId="577ADC19" w14:textId="77777777" w:rsidR="004138FA" w:rsidRPr="004138FA" w:rsidRDefault="004138FA" w:rsidP="004138FA">
            <w:pPr>
              <w:rPr>
                <w:rFonts w:ascii="Times New Roman" w:hAnsi="Times New Roman" w:cs="Times New Roman"/>
              </w:rPr>
            </w:pPr>
            <w:r w:rsidRPr="004138FA">
              <w:rPr>
                <w:rFonts w:ascii="Times New Roman" w:hAnsi="Times New Roman" w:cs="Times New Roman"/>
                <w:color w:val="000000"/>
              </w:rPr>
              <w:t>№ 66 от 28.08.2025</w:t>
            </w:r>
          </w:p>
        </w:tc>
      </w:tr>
      <w:tr w:rsidR="004138FA" w:rsidRPr="004138FA" w14:paraId="5A2197BF" w14:textId="77777777" w:rsidTr="004138FA">
        <w:trPr>
          <w:trHeight w:val="20"/>
        </w:trPr>
        <w:tc>
          <w:tcPr>
            <w:tcW w:w="458" w:type="dxa"/>
            <w:vAlign w:val="center"/>
          </w:tcPr>
          <w:p w14:paraId="72CED3AF" w14:textId="77777777" w:rsidR="004138FA" w:rsidRPr="004138FA" w:rsidRDefault="004138FA" w:rsidP="004138FA">
            <w:pPr>
              <w:rPr>
                <w:rFonts w:ascii="Times New Roman" w:hAnsi="Times New Roman" w:cs="Times New Roman"/>
              </w:rPr>
            </w:pPr>
            <w:r w:rsidRPr="004138FA">
              <w:rPr>
                <w:rFonts w:ascii="Times New Roman" w:hAnsi="Times New Roman" w:cs="Times New Roman"/>
              </w:rPr>
              <w:t>8</w:t>
            </w:r>
          </w:p>
        </w:tc>
        <w:tc>
          <w:tcPr>
            <w:tcW w:w="3889" w:type="dxa"/>
            <w:tcBorders>
              <w:top w:val="nil"/>
              <w:left w:val="single" w:sz="4" w:space="0" w:color="auto"/>
              <w:bottom w:val="single" w:sz="4" w:space="0" w:color="auto"/>
              <w:right w:val="single" w:sz="4" w:space="0" w:color="auto"/>
            </w:tcBorders>
            <w:shd w:val="clear" w:color="000000" w:fill="FFFFFF"/>
            <w:vAlign w:val="center"/>
          </w:tcPr>
          <w:p w14:paraId="039BC7D4" w14:textId="77777777" w:rsidR="004138FA" w:rsidRPr="00D21FEA" w:rsidRDefault="004138FA" w:rsidP="004138FA">
            <w:pPr>
              <w:rPr>
                <w:rFonts w:ascii="Times New Roman" w:hAnsi="Times New Roman" w:cs="Times New Roman"/>
                <w:color w:val="FFFFFF" w:themeColor="background1"/>
              </w:rPr>
            </w:pPr>
            <w:r w:rsidRPr="00D21FEA">
              <w:rPr>
                <w:rFonts w:ascii="Times New Roman" w:hAnsi="Times New Roman" w:cs="Times New Roman"/>
                <w:color w:val="FFFFFF" w:themeColor="background1"/>
              </w:rPr>
              <w:t>Базарбаева Газиза Шегебаевна</w:t>
            </w:r>
          </w:p>
        </w:tc>
        <w:tc>
          <w:tcPr>
            <w:tcW w:w="3627" w:type="dxa"/>
            <w:tcBorders>
              <w:top w:val="nil"/>
              <w:left w:val="nil"/>
              <w:bottom w:val="single" w:sz="4" w:space="0" w:color="auto"/>
              <w:right w:val="single" w:sz="4" w:space="0" w:color="auto"/>
            </w:tcBorders>
            <w:vAlign w:val="center"/>
          </w:tcPr>
          <w:p w14:paraId="0A4DCF2F" w14:textId="77777777" w:rsidR="004138FA" w:rsidRPr="004138FA" w:rsidRDefault="004138FA" w:rsidP="004138FA">
            <w:pPr>
              <w:rPr>
                <w:rFonts w:ascii="Times New Roman" w:hAnsi="Times New Roman" w:cs="Times New Roman"/>
              </w:rPr>
            </w:pPr>
            <w:r w:rsidRPr="004138FA">
              <w:rPr>
                <w:rFonts w:ascii="Times New Roman" w:hAnsi="Times New Roman" w:cs="Times New Roman"/>
                <w:color w:val="000000"/>
              </w:rPr>
              <w:t xml:space="preserve">учитель начальных классов </w:t>
            </w:r>
          </w:p>
        </w:tc>
        <w:tc>
          <w:tcPr>
            <w:tcW w:w="2232" w:type="dxa"/>
            <w:tcBorders>
              <w:top w:val="nil"/>
              <w:left w:val="nil"/>
              <w:bottom w:val="single" w:sz="4" w:space="0" w:color="auto"/>
              <w:right w:val="single" w:sz="4" w:space="0" w:color="auto"/>
            </w:tcBorders>
            <w:vAlign w:val="center"/>
          </w:tcPr>
          <w:p w14:paraId="6611F645" w14:textId="77777777" w:rsidR="004138FA" w:rsidRPr="004138FA" w:rsidRDefault="004138FA" w:rsidP="004138FA">
            <w:pPr>
              <w:rPr>
                <w:rFonts w:ascii="Times New Roman" w:hAnsi="Times New Roman" w:cs="Times New Roman"/>
              </w:rPr>
            </w:pPr>
            <w:r w:rsidRPr="004138FA">
              <w:rPr>
                <w:rFonts w:ascii="Times New Roman" w:hAnsi="Times New Roman" w:cs="Times New Roman"/>
                <w:color w:val="000000"/>
              </w:rPr>
              <w:t>№ 67 от 28.08.2025</w:t>
            </w:r>
          </w:p>
        </w:tc>
      </w:tr>
      <w:tr w:rsidR="004138FA" w:rsidRPr="004138FA" w14:paraId="5C3278D2" w14:textId="77777777" w:rsidTr="004138FA">
        <w:trPr>
          <w:trHeight w:val="20"/>
        </w:trPr>
        <w:tc>
          <w:tcPr>
            <w:tcW w:w="458" w:type="dxa"/>
            <w:vAlign w:val="center"/>
          </w:tcPr>
          <w:p w14:paraId="55C75CB1" w14:textId="77777777" w:rsidR="004138FA" w:rsidRPr="004138FA" w:rsidRDefault="004138FA" w:rsidP="004138FA">
            <w:pPr>
              <w:rPr>
                <w:rFonts w:ascii="Times New Roman" w:hAnsi="Times New Roman" w:cs="Times New Roman"/>
              </w:rPr>
            </w:pPr>
            <w:r w:rsidRPr="004138FA">
              <w:rPr>
                <w:rFonts w:ascii="Times New Roman" w:hAnsi="Times New Roman" w:cs="Times New Roman"/>
              </w:rPr>
              <w:t>9</w:t>
            </w:r>
          </w:p>
        </w:tc>
        <w:tc>
          <w:tcPr>
            <w:tcW w:w="3889" w:type="dxa"/>
            <w:tcBorders>
              <w:top w:val="nil"/>
              <w:left w:val="single" w:sz="4" w:space="0" w:color="auto"/>
              <w:bottom w:val="single" w:sz="4" w:space="0" w:color="auto"/>
              <w:right w:val="single" w:sz="4" w:space="0" w:color="auto"/>
            </w:tcBorders>
            <w:shd w:val="clear" w:color="000000" w:fill="FFFFFF"/>
            <w:vAlign w:val="center"/>
          </w:tcPr>
          <w:p w14:paraId="5C3BD820" w14:textId="77777777" w:rsidR="004138FA" w:rsidRPr="00D21FEA" w:rsidRDefault="004138FA" w:rsidP="004138FA">
            <w:pPr>
              <w:rPr>
                <w:rFonts w:ascii="Times New Roman" w:hAnsi="Times New Roman" w:cs="Times New Roman"/>
                <w:color w:val="FFFFFF" w:themeColor="background1"/>
              </w:rPr>
            </w:pPr>
            <w:r w:rsidRPr="00D21FEA">
              <w:rPr>
                <w:rFonts w:ascii="Times New Roman" w:hAnsi="Times New Roman" w:cs="Times New Roman"/>
                <w:color w:val="FFFFFF" w:themeColor="background1"/>
              </w:rPr>
              <w:t>Кеулхосова Камшат Берикбаевна</w:t>
            </w:r>
          </w:p>
        </w:tc>
        <w:tc>
          <w:tcPr>
            <w:tcW w:w="3627" w:type="dxa"/>
            <w:tcBorders>
              <w:top w:val="nil"/>
              <w:left w:val="nil"/>
              <w:bottom w:val="single" w:sz="4" w:space="0" w:color="auto"/>
              <w:right w:val="single" w:sz="4" w:space="0" w:color="auto"/>
            </w:tcBorders>
            <w:shd w:val="clear" w:color="000000" w:fill="FFFFFF"/>
            <w:vAlign w:val="center"/>
          </w:tcPr>
          <w:p w14:paraId="7EDF3E0E"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учитель английского языка</w:t>
            </w:r>
          </w:p>
        </w:tc>
        <w:tc>
          <w:tcPr>
            <w:tcW w:w="2232" w:type="dxa"/>
            <w:tcBorders>
              <w:top w:val="nil"/>
              <w:left w:val="nil"/>
              <w:bottom w:val="single" w:sz="4" w:space="0" w:color="auto"/>
              <w:right w:val="single" w:sz="4" w:space="0" w:color="auto"/>
            </w:tcBorders>
            <w:vAlign w:val="center"/>
          </w:tcPr>
          <w:p w14:paraId="555C97A5"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 75 от 02.09.2025</w:t>
            </w:r>
          </w:p>
        </w:tc>
      </w:tr>
      <w:tr w:rsidR="004138FA" w:rsidRPr="004138FA" w14:paraId="3ADE69B3" w14:textId="77777777" w:rsidTr="004138FA">
        <w:trPr>
          <w:trHeight w:val="20"/>
        </w:trPr>
        <w:tc>
          <w:tcPr>
            <w:tcW w:w="458" w:type="dxa"/>
            <w:vAlign w:val="center"/>
          </w:tcPr>
          <w:p w14:paraId="1751EF00" w14:textId="77777777" w:rsidR="004138FA" w:rsidRPr="004138FA" w:rsidRDefault="004138FA" w:rsidP="004138FA">
            <w:pPr>
              <w:rPr>
                <w:rFonts w:ascii="Times New Roman" w:hAnsi="Times New Roman" w:cs="Times New Roman"/>
              </w:rPr>
            </w:pPr>
            <w:r w:rsidRPr="004138FA">
              <w:rPr>
                <w:rFonts w:ascii="Times New Roman" w:hAnsi="Times New Roman" w:cs="Times New Roman"/>
              </w:rPr>
              <w:t>10</w:t>
            </w:r>
          </w:p>
        </w:tc>
        <w:tc>
          <w:tcPr>
            <w:tcW w:w="3889" w:type="dxa"/>
            <w:tcBorders>
              <w:top w:val="nil"/>
              <w:left w:val="single" w:sz="4" w:space="0" w:color="auto"/>
              <w:bottom w:val="single" w:sz="4" w:space="0" w:color="auto"/>
              <w:right w:val="single" w:sz="4" w:space="0" w:color="auto"/>
            </w:tcBorders>
            <w:shd w:val="clear" w:color="000000" w:fill="FFFFFF"/>
            <w:vAlign w:val="center"/>
          </w:tcPr>
          <w:p w14:paraId="3D4A9D41" w14:textId="77777777" w:rsidR="004138FA" w:rsidRPr="00D21FEA" w:rsidRDefault="004138FA" w:rsidP="004138FA">
            <w:pPr>
              <w:rPr>
                <w:rFonts w:ascii="Times New Roman" w:hAnsi="Times New Roman" w:cs="Times New Roman"/>
                <w:color w:val="FFFFFF" w:themeColor="background1"/>
              </w:rPr>
            </w:pPr>
            <w:r w:rsidRPr="00D21FEA">
              <w:rPr>
                <w:rFonts w:ascii="Times New Roman" w:hAnsi="Times New Roman" w:cs="Times New Roman"/>
                <w:color w:val="FFFFFF" w:themeColor="background1"/>
              </w:rPr>
              <w:t>Карабалина Айгуль Аманбаевна</w:t>
            </w:r>
          </w:p>
        </w:tc>
        <w:tc>
          <w:tcPr>
            <w:tcW w:w="3627" w:type="dxa"/>
            <w:tcBorders>
              <w:top w:val="nil"/>
              <w:left w:val="nil"/>
              <w:bottom w:val="single" w:sz="4" w:space="0" w:color="auto"/>
              <w:right w:val="single" w:sz="4" w:space="0" w:color="auto"/>
            </w:tcBorders>
            <w:vAlign w:val="center"/>
          </w:tcPr>
          <w:p w14:paraId="727FA0AD"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зав.библиотекой, библиотекарь</w:t>
            </w:r>
          </w:p>
        </w:tc>
        <w:tc>
          <w:tcPr>
            <w:tcW w:w="2232" w:type="dxa"/>
            <w:tcBorders>
              <w:top w:val="nil"/>
              <w:left w:val="nil"/>
              <w:bottom w:val="single" w:sz="4" w:space="0" w:color="auto"/>
              <w:right w:val="single" w:sz="4" w:space="0" w:color="auto"/>
            </w:tcBorders>
            <w:vAlign w:val="center"/>
          </w:tcPr>
          <w:p w14:paraId="2543F36D"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 79 от 02.09.2025</w:t>
            </w:r>
          </w:p>
        </w:tc>
      </w:tr>
      <w:tr w:rsidR="004138FA" w:rsidRPr="004138FA" w14:paraId="1A3AA8DC" w14:textId="77777777" w:rsidTr="004138FA">
        <w:trPr>
          <w:trHeight w:val="20"/>
        </w:trPr>
        <w:tc>
          <w:tcPr>
            <w:tcW w:w="458" w:type="dxa"/>
            <w:vAlign w:val="center"/>
          </w:tcPr>
          <w:p w14:paraId="0189CE59" w14:textId="77777777" w:rsidR="004138FA" w:rsidRPr="004138FA" w:rsidRDefault="004138FA" w:rsidP="004138FA">
            <w:pPr>
              <w:rPr>
                <w:rFonts w:ascii="Times New Roman" w:hAnsi="Times New Roman" w:cs="Times New Roman"/>
              </w:rPr>
            </w:pPr>
            <w:r w:rsidRPr="004138FA">
              <w:rPr>
                <w:rFonts w:ascii="Times New Roman" w:hAnsi="Times New Roman" w:cs="Times New Roman"/>
              </w:rPr>
              <w:t>11</w:t>
            </w:r>
          </w:p>
        </w:tc>
        <w:tc>
          <w:tcPr>
            <w:tcW w:w="3889" w:type="dxa"/>
            <w:tcBorders>
              <w:top w:val="nil"/>
              <w:left w:val="single" w:sz="4" w:space="0" w:color="auto"/>
              <w:bottom w:val="single" w:sz="4" w:space="0" w:color="auto"/>
              <w:right w:val="single" w:sz="4" w:space="0" w:color="auto"/>
            </w:tcBorders>
            <w:vAlign w:val="center"/>
          </w:tcPr>
          <w:p w14:paraId="1EBDE967" w14:textId="77777777" w:rsidR="004138FA" w:rsidRPr="00D21FEA" w:rsidRDefault="004138FA" w:rsidP="004138FA">
            <w:pPr>
              <w:rPr>
                <w:rFonts w:ascii="Times New Roman" w:hAnsi="Times New Roman" w:cs="Times New Roman"/>
                <w:color w:val="FFFFFF" w:themeColor="background1"/>
              </w:rPr>
            </w:pPr>
            <w:r w:rsidRPr="00D21FEA">
              <w:rPr>
                <w:rFonts w:ascii="Times New Roman" w:hAnsi="Times New Roman" w:cs="Times New Roman"/>
                <w:color w:val="FFFFFF" w:themeColor="background1"/>
              </w:rPr>
              <w:t>Ғалым Жәнібек Әсетұлы (совмест.)</w:t>
            </w:r>
          </w:p>
        </w:tc>
        <w:tc>
          <w:tcPr>
            <w:tcW w:w="3627" w:type="dxa"/>
            <w:tcBorders>
              <w:top w:val="nil"/>
              <w:left w:val="nil"/>
              <w:bottom w:val="single" w:sz="4" w:space="0" w:color="auto"/>
              <w:right w:val="single" w:sz="4" w:space="0" w:color="auto"/>
            </w:tcBorders>
            <w:vAlign w:val="center"/>
          </w:tcPr>
          <w:p w14:paraId="76AFC951"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учитель информатики</w:t>
            </w:r>
          </w:p>
        </w:tc>
        <w:tc>
          <w:tcPr>
            <w:tcW w:w="2232" w:type="dxa"/>
            <w:tcBorders>
              <w:top w:val="nil"/>
              <w:left w:val="nil"/>
              <w:bottom w:val="single" w:sz="4" w:space="0" w:color="auto"/>
              <w:right w:val="single" w:sz="4" w:space="0" w:color="auto"/>
            </w:tcBorders>
            <w:vAlign w:val="center"/>
          </w:tcPr>
          <w:p w14:paraId="50CB16E8"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 80 от 02.09.2025</w:t>
            </w:r>
          </w:p>
        </w:tc>
      </w:tr>
      <w:tr w:rsidR="004138FA" w:rsidRPr="004138FA" w14:paraId="403FAFE0" w14:textId="77777777" w:rsidTr="004138FA">
        <w:trPr>
          <w:trHeight w:val="20"/>
        </w:trPr>
        <w:tc>
          <w:tcPr>
            <w:tcW w:w="458" w:type="dxa"/>
            <w:vAlign w:val="center"/>
          </w:tcPr>
          <w:p w14:paraId="576CCCF2" w14:textId="77777777" w:rsidR="004138FA" w:rsidRPr="004138FA" w:rsidRDefault="004138FA" w:rsidP="004138FA">
            <w:pPr>
              <w:rPr>
                <w:rFonts w:ascii="Times New Roman" w:hAnsi="Times New Roman" w:cs="Times New Roman"/>
              </w:rPr>
            </w:pPr>
            <w:r w:rsidRPr="004138FA">
              <w:rPr>
                <w:rFonts w:ascii="Times New Roman" w:hAnsi="Times New Roman" w:cs="Times New Roman"/>
              </w:rPr>
              <w:t>12</w:t>
            </w:r>
          </w:p>
        </w:tc>
        <w:tc>
          <w:tcPr>
            <w:tcW w:w="3889" w:type="dxa"/>
            <w:tcBorders>
              <w:top w:val="nil"/>
              <w:left w:val="single" w:sz="4" w:space="0" w:color="auto"/>
              <w:bottom w:val="single" w:sz="4" w:space="0" w:color="auto"/>
              <w:right w:val="single" w:sz="4" w:space="0" w:color="auto"/>
            </w:tcBorders>
            <w:vAlign w:val="center"/>
          </w:tcPr>
          <w:p w14:paraId="03FF55A1" w14:textId="77777777" w:rsidR="004138FA" w:rsidRPr="00D21FEA" w:rsidRDefault="004138FA" w:rsidP="004138FA">
            <w:pPr>
              <w:rPr>
                <w:rFonts w:ascii="Times New Roman" w:hAnsi="Times New Roman" w:cs="Times New Roman"/>
                <w:color w:val="FFFFFF" w:themeColor="background1"/>
              </w:rPr>
            </w:pPr>
            <w:r w:rsidRPr="00D21FEA">
              <w:rPr>
                <w:rFonts w:ascii="Times New Roman" w:hAnsi="Times New Roman" w:cs="Times New Roman"/>
                <w:color w:val="FFFFFF" w:themeColor="background1"/>
              </w:rPr>
              <w:t>Абутолибова Гулжамила Жулдибаевна (совмест.)</w:t>
            </w:r>
          </w:p>
        </w:tc>
        <w:tc>
          <w:tcPr>
            <w:tcW w:w="3627" w:type="dxa"/>
            <w:tcBorders>
              <w:top w:val="nil"/>
              <w:left w:val="nil"/>
              <w:bottom w:val="single" w:sz="4" w:space="0" w:color="auto"/>
              <w:right w:val="single" w:sz="4" w:space="0" w:color="auto"/>
            </w:tcBorders>
            <w:vAlign w:val="center"/>
          </w:tcPr>
          <w:p w14:paraId="7584C2AC"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учитель биологии</w:t>
            </w:r>
          </w:p>
        </w:tc>
        <w:tc>
          <w:tcPr>
            <w:tcW w:w="2232" w:type="dxa"/>
            <w:tcBorders>
              <w:top w:val="nil"/>
              <w:left w:val="nil"/>
              <w:bottom w:val="single" w:sz="4" w:space="0" w:color="auto"/>
              <w:right w:val="single" w:sz="4" w:space="0" w:color="auto"/>
            </w:tcBorders>
            <w:vAlign w:val="center"/>
          </w:tcPr>
          <w:p w14:paraId="012D41BD"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 81 от 02.09.2025</w:t>
            </w:r>
          </w:p>
        </w:tc>
      </w:tr>
      <w:tr w:rsidR="004138FA" w:rsidRPr="004138FA" w14:paraId="65620D86" w14:textId="77777777" w:rsidTr="004138FA">
        <w:trPr>
          <w:trHeight w:val="20"/>
        </w:trPr>
        <w:tc>
          <w:tcPr>
            <w:tcW w:w="458" w:type="dxa"/>
            <w:vAlign w:val="center"/>
          </w:tcPr>
          <w:p w14:paraId="664AF167" w14:textId="77777777" w:rsidR="004138FA" w:rsidRPr="004138FA" w:rsidRDefault="004138FA" w:rsidP="004138FA">
            <w:pPr>
              <w:rPr>
                <w:rFonts w:ascii="Times New Roman" w:hAnsi="Times New Roman" w:cs="Times New Roman"/>
              </w:rPr>
            </w:pPr>
            <w:r w:rsidRPr="004138FA">
              <w:rPr>
                <w:rFonts w:ascii="Times New Roman" w:hAnsi="Times New Roman" w:cs="Times New Roman"/>
              </w:rPr>
              <w:t>13</w:t>
            </w:r>
          </w:p>
        </w:tc>
        <w:tc>
          <w:tcPr>
            <w:tcW w:w="3889" w:type="dxa"/>
            <w:tcBorders>
              <w:top w:val="nil"/>
              <w:left w:val="single" w:sz="4" w:space="0" w:color="auto"/>
              <w:bottom w:val="single" w:sz="4" w:space="0" w:color="auto"/>
              <w:right w:val="single" w:sz="4" w:space="0" w:color="auto"/>
            </w:tcBorders>
            <w:vAlign w:val="center"/>
          </w:tcPr>
          <w:p w14:paraId="641BD73B" w14:textId="77777777" w:rsidR="004138FA" w:rsidRPr="00D21FEA" w:rsidRDefault="004138FA" w:rsidP="004138FA">
            <w:pPr>
              <w:rPr>
                <w:rFonts w:ascii="Times New Roman" w:hAnsi="Times New Roman" w:cs="Times New Roman"/>
                <w:color w:val="FFFFFF" w:themeColor="background1"/>
              </w:rPr>
            </w:pPr>
            <w:r w:rsidRPr="00D21FEA">
              <w:rPr>
                <w:rFonts w:ascii="Times New Roman" w:hAnsi="Times New Roman" w:cs="Times New Roman"/>
                <w:color w:val="FFFFFF" w:themeColor="background1"/>
              </w:rPr>
              <w:t>Ибрагимов Мансур Алтынбекович (совмест.)</w:t>
            </w:r>
          </w:p>
        </w:tc>
        <w:tc>
          <w:tcPr>
            <w:tcW w:w="3627" w:type="dxa"/>
            <w:tcBorders>
              <w:top w:val="nil"/>
              <w:left w:val="nil"/>
              <w:bottom w:val="single" w:sz="4" w:space="0" w:color="auto"/>
              <w:right w:val="single" w:sz="4" w:space="0" w:color="auto"/>
            </w:tcBorders>
            <w:vAlign w:val="center"/>
          </w:tcPr>
          <w:p w14:paraId="1B1CD1F8"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учитель истории</w:t>
            </w:r>
          </w:p>
        </w:tc>
        <w:tc>
          <w:tcPr>
            <w:tcW w:w="2232" w:type="dxa"/>
            <w:tcBorders>
              <w:top w:val="nil"/>
              <w:left w:val="nil"/>
              <w:bottom w:val="single" w:sz="4" w:space="0" w:color="auto"/>
              <w:right w:val="single" w:sz="4" w:space="0" w:color="auto"/>
            </w:tcBorders>
            <w:vAlign w:val="center"/>
          </w:tcPr>
          <w:p w14:paraId="3BAFE146"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 82 от 02.09.2025</w:t>
            </w:r>
          </w:p>
        </w:tc>
      </w:tr>
      <w:tr w:rsidR="004138FA" w:rsidRPr="004138FA" w14:paraId="06444933" w14:textId="77777777" w:rsidTr="004138FA">
        <w:trPr>
          <w:trHeight w:val="20"/>
        </w:trPr>
        <w:tc>
          <w:tcPr>
            <w:tcW w:w="458" w:type="dxa"/>
            <w:vAlign w:val="center"/>
          </w:tcPr>
          <w:p w14:paraId="7DADB860" w14:textId="77777777" w:rsidR="004138FA" w:rsidRPr="004138FA" w:rsidRDefault="004138FA" w:rsidP="004138FA">
            <w:pPr>
              <w:rPr>
                <w:rFonts w:ascii="Times New Roman" w:hAnsi="Times New Roman" w:cs="Times New Roman"/>
              </w:rPr>
            </w:pPr>
            <w:r w:rsidRPr="004138FA">
              <w:rPr>
                <w:rFonts w:ascii="Times New Roman" w:hAnsi="Times New Roman" w:cs="Times New Roman"/>
              </w:rPr>
              <w:t>14</w:t>
            </w:r>
          </w:p>
        </w:tc>
        <w:tc>
          <w:tcPr>
            <w:tcW w:w="3889" w:type="dxa"/>
            <w:tcBorders>
              <w:top w:val="nil"/>
              <w:left w:val="single" w:sz="4" w:space="0" w:color="auto"/>
              <w:bottom w:val="single" w:sz="4" w:space="0" w:color="auto"/>
              <w:right w:val="single" w:sz="4" w:space="0" w:color="auto"/>
            </w:tcBorders>
            <w:vAlign w:val="center"/>
          </w:tcPr>
          <w:p w14:paraId="0C872DE5" w14:textId="77777777" w:rsidR="004138FA" w:rsidRPr="00D21FEA" w:rsidRDefault="004138FA" w:rsidP="004138FA">
            <w:pPr>
              <w:rPr>
                <w:rFonts w:ascii="Times New Roman" w:hAnsi="Times New Roman" w:cs="Times New Roman"/>
                <w:color w:val="FFFFFF" w:themeColor="background1"/>
              </w:rPr>
            </w:pPr>
            <w:r w:rsidRPr="00D21FEA">
              <w:rPr>
                <w:rFonts w:ascii="Times New Roman" w:hAnsi="Times New Roman" w:cs="Times New Roman"/>
                <w:color w:val="FFFFFF" w:themeColor="background1"/>
              </w:rPr>
              <w:t>Бахраддинов Меирбек Бакытбекович (совмест.)</w:t>
            </w:r>
          </w:p>
        </w:tc>
        <w:tc>
          <w:tcPr>
            <w:tcW w:w="3627" w:type="dxa"/>
            <w:tcBorders>
              <w:top w:val="nil"/>
              <w:left w:val="nil"/>
              <w:bottom w:val="single" w:sz="4" w:space="0" w:color="auto"/>
              <w:right w:val="single" w:sz="4" w:space="0" w:color="auto"/>
            </w:tcBorders>
            <w:vAlign w:val="center"/>
          </w:tcPr>
          <w:p w14:paraId="38F856C6"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учитель математики</w:t>
            </w:r>
          </w:p>
        </w:tc>
        <w:tc>
          <w:tcPr>
            <w:tcW w:w="2232" w:type="dxa"/>
            <w:tcBorders>
              <w:top w:val="nil"/>
              <w:left w:val="nil"/>
              <w:bottom w:val="single" w:sz="4" w:space="0" w:color="auto"/>
              <w:right w:val="single" w:sz="4" w:space="0" w:color="auto"/>
            </w:tcBorders>
            <w:vAlign w:val="center"/>
          </w:tcPr>
          <w:p w14:paraId="2A25C6B1"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 82/1 от 02.09.2025</w:t>
            </w:r>
          </w:p>
        </w:tc>
      </w:tr>
      <w:tr w:rsidR="004138FA" w:rsidRPr="004138FA" w14:paraId="6A157C81" w14:textId="77777777" w:rsidTr="004138FA">
        <w:trPr>
          <w:trHeight w:val="20"/>
        </w:trPr>
        <w:tc>
          <w:tcPr>
            <w:tcW w:w="458" w:type="dxa"/>
            <w:vAlign w:val="center"/>
          </w:tcPr>
          <w:p w14:paraId="04B8D54A" w14:textId="77777777" w:rsidR="004138FA" w:rsidRPr="004138FA" w:rsidRDefault="004138FA" w:rsidP="004138FA">
            <w:pPr>
              <w:rPr>
                <w:rFonts w:ascii="Times New Roman" w:hAnsi="Times New Roman" w:cs="Times New Roman"/>
              </w:rPr>
            </w:pPr>
            <w:r w:rsidRPr="004138FA">
              <w:rPr>
                <w:rFonts w:ascii="Times New Roman" w:hAnsi="Times New Roman" w:cs="Times New Roman"/>
              </w:rPr>
              <w:t>15</w:t>
            </w:r>
          </w:p>
        </w:tc>
        <w:tc>
          <w:tcPr>
            <w:tcW w:w="3889" w:type="dxa"/>
            <w:tcBorders>
              <w:top w:val="nil"/>
              <w:left w:val="single" w:sz="4" w:space="0" w:color="auto"/>
              <w:bottom w:val="single" w:sz="4" w:space="0" w:color="auto"/>
              <w:right w:val="single" w:sz="4" w:space="0" w:color="auto"/>
            </w:tcBorders>
            <w:vAlign w:val="center"/>
          </w:tcPr>
          <w:p w14:paraId="41DB2E5B" w14:textId="77777777" w:rsidR="004138FA" w:rsidRPr="00D21FEA" w:rsidRDefault="004138FA" w:rsidP="004138FA">
            <w:pPr>
              <w:rPr>
                <w:rFonts w:ascii="Times New Roman" w:hAnsi="Times New Roman" w:cs="Times New Roman"/>
                <w:color w:val="FFFFFF" w:themeColor="background1"/>
              </w:rPr>
            </w:pPr>
            <w:r w:rsidRPr="00D21FEA">
              <w:rPr>
                <w:rFonts w:ascii="Times New Roman" w:hAnsi="Times New Roman" w:cs="Times New Roman"/>
                <w:color w:val="FFFFFF" w:themeColor="background1"/>
              </w:rPr>
              <w:t>Оспанова Орык Кабдоллаевна</w:t>
            </w:r>
          </w:p>
        </w:tc>
        <w:tc>
          <w:tcPr>
            <w:tcW w:w="3627" w:type="dxa"/>
            <w:tcBorders>
              <w:top w:val="nil"/>
              <w:left w:val="nil"/>
              <w:bottom w:val="single" w:sz="4" w:space="0" w:color="auto"/>
              <w:right w:val="single" w:sz="4" w:space="0" w:color="auto"/>
            </w:tcBorders>
            <w:vAlign w:val="center"/>
          </w:tcPr>
          <w:p w14:paraId="108E34ED"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УСП</w:t>
            </w:r>
          </w:p>
        </w:tc>
        <w:tc>
          <w:tcPr>
            <w:tcW w:w="2232" w:type="dxa"/>
            <w:tcBorders>
              <w:top w:val="nil"/>
              <w:left w:val="nil"/>
              <w:bottom w:val="single" w:sz="4" w:space="0" w:color="auto"/>
              <w:right w:val="single" w:sz="4" w:space="0" w:color="auto"/>
            </w:tcBorders>
            <w:vAlign w:val="center"/>
          </w:tcPr>
          <w:p w14:paraId="3A910FBC"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 83 от 03.09.2025</w:t>
            </w:r>
          </w:p>
        </w:tc>
      </w:tr>
      <w:tr w:rsidR="004138FA" w:rsidRPr="004138FA" w14:paraId="4AF97111" w14:textId="77777777" w:rsidTr="004138FA">
        <w:trPr>
          <w:trHeight w:val="20"/>
        </w:trPr>
        <w:tc>
          <w:tcPr>
            <w:tcW w:w="458" w:type="dxa"/>
            <w:vAlign w:val="center"/>
          </w:tcPr>
          <w:p w14:paraId="55565F91" w14:textId="77777777" w:rsidR="004138FA" w:rsidRPr="004138FA" w:rsidRDefault="004138FA" w:rsidP="004138FA">
            <w:pPr>
              <w:rPr>
                <w:rFonts w:ascii="Times New Roman" w:hAnsi="Times New Roman" w:cs="Times New Roman"/>
              </w:rPr>
            </w:pPr>
            <w:r w:rsidRPr="004138FA">
              <w:rPr>
                <w:rFonts w:ascii="Times New Roman" w:hAnsi="Times New Roman" w:cs="Times New Roman"/>
              </w:rPr>
              <w:t>16</w:t>
            </w:r>
          </w:p>
        </w:tc>
        <w:tc>
          <w:tcPr>
            <w:tcW w:w="3889" w:type="dxa"/>
            <w:tcBorders>
              <w:top w:val="nil"/>
              <w:left w:val="single" w:sz="4" w:space="0" w:color="auto"/>
              <w:bottom w:val="single" w:sz="4" w:space="0" w:color="auto"/>
              <w:right w:val="single" w:sz="4" w:space="0" w:color="auto"/>
            </w:tcBorders>
            <w:vAlign w:val="center"/>
          </w:tcPr>
          <w:p w14:paraId="6D9D1D6F" w14:textId="77777777" w:rsidR="004138FA" w:rsidRPr="00D21FEA" w:rsidRDefault="004138FA" w:rsidP="004138FA">
            <w:pPr>
              <w:rPr>
                <w:rFonts w:ascii="Times New Roman" w:hAnsi="Times New Roman" w:cs="Times New Roman"/>
                <w:color w:val="FFFFFF" w:themeColor="background1"/>
              </w:rPr>
            </w:pPr>
            <w:r w:rsidRPr="00D21FEA">
              <w:rPr>
                <w:rFonts w:ascii="Times New Roman" w:hAnsi="Times New Roman" w:cs="Times New Roman"/>
                <w:color w:val="FFFFFF" w:themeColor="background1"/>
              </w:rPr>
              <w:t>Дусаева Жулдызай Талгатовна (совмест.)</w:t>
            </w:r>
          </w:p>
        </w:tc>
        <w:tc>
          <w:tcPr>
            <w:tcW w:w="3627" w:type="dxa"/>
            <w:tcBorders>
              <w:top w:val="nil"/>
              <w:left w:val="nil"/>
              <w:bottom w:val="single" w:sz="4" w:space="0" w:color="auto"/>
              <w:right w:val="single" w:sz="4" w:space="0" w:color="auto"/>
            </w:tcBorders>
            <w:vAlign w:val="center"/>
          </w:tcPr>
          <w:p w14:paraId="3F7F0A69"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учитель истории</w:t>
            </w:r>
          </w:p>
        </w:tc>
        <w:tc>
          <w:tcPr>
            <w:tcW w:w="2232" w:type="dxa"/>
            <w:tcBorders>
              <w:top w:val="nil"/>
              <w:left w:val="nil"/>
              <w:bottom w:val="single" w:sz="4" w:space="0" w:color="auto"/>
              <w:right w:val="single" w:sz="4" w:space="0" w:color="auto"/>
            </w:tcBorders>
            <w:vAlign w:val="center"/>
          </w:tcPr>
          <w:p w14:paraId="07BF24F5"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 84 от 04.09.2025</w:t>
            </w:r>
          </w:p>
        </w:tc>
      </w:tr>
      <w:tr w:rsidR="004138FA" w:rsidRPr="004138FA" w14:paraId="125198A0" w14:textId="77777777" w:rsidTr="004138FA">
        <w:trPr>
          <w:trHeight w:val="20"/>
        </w:trPr>
        <w:tc>
          <w:tcPr>
            <w:tcW w:w="458" w:type="dxa"/>
            <w:vAlign w:val="center"/>
          </w:tcPr>
          <w:p w14:paraId="5E737D81" w14:textId="77777777" w:rsidR="004138FA" w:rsidRPr="004138FA" w:rsidRDefault="004138FA" w:rsidP="004138FA">
            <w:pPr>
              <w:rPr>
                <w:rFonts w:ascii="Times New Roman" w:hAnsi="Times New Roman" w:cs="Times New Roman"/>
              </w:rPr>
            </w:pPr>
            <w:r w:rsidRPr="004138FA">
              <w:rPr>
                <w:rFonts w:ascii="Times New Roman" w:hAnsi="Times New Roman" w:cs="Times New Roman"/>
              </w:rPr>
              <w:t>17</w:t>
            </w:r>
          </w:p>
        </w:tc>
        <w:tc>
          <w:tcPr>
            <w:tcW w:w="3889" w:type="dxa"/>
            <w:tcBorders>
              <w:top w:val="nil"/>
              <w:left w:val="single" w:sz="4" w:space="0" w:color="auto"/>
              <w:bottom w:val="single" w:sz="4" w:space="0" w:color="auto"/>
              <w:right w:val="single" w:sz="4" w:space="0" w:color="auto"/>
            </w:tcBorders>
            <w:vAlign w:val="center"/>
          </w:tcPr>
          <w:p w14:paraId="0FA2A006" w14:textId="77777777" w:rsidR="004138FA" w:rsidRPr="00D21FEA" w:rsidRDefault="004138FA" w:rsidP="004138FA">
            <w:pPr>
              <w:rPr>
                <w:rFonts w:ascii="Times New Roman" w:hAnsi="Times New Roman" w:cs="Times New Roman"/>
                <w:color w:val="FFFFFF" w:themeColor="background1"/>
              </w:rPr>
            </w:pPr>
            <w:r w:rsidRPr="00D21FEA">
              <w:rPr>
                <w:rFonts w:ascii="Times New Roman" w:hAnsi="Times New Roman" w:cs="Times New Roman"/>
                <w:color w:val="FFFFFF" w:themeColor="background1"/>
              </w:rPr>
              <w:t>Абуева Раушан Жакуповна (совмест.)</w:t>
            </w:r>
          </w:p>
        </w:tc>
        <w:tc>
          <w:tcPr>
            <w:tcW w:w="3627" w:type="dxa"/>
            <w:tcBorders>
              <w:top w:val="nil"/>
              <w:left w:val="nil"/>
              <w:bottom w:val="single" w:sz="4" w:space="0" w:color="auto"/>
              <w:right w:val="single" w:sz="4" w:space="0" w:color="auto"/>
            </w:tcBorders>
            <w:vAlign w:val="center"/>
          </w:tcPr>
          <w:p w14:paraId="6CE1B7B4"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учитель географии</w:t>
            </w:r>
          </w:p>
        </w:tc>
        <w:tc>
          <w:tcPr>
            <w:tcW w:w="2232" w:type="dxa"/>
            <w:tcBorders>
              <w:top w:val="nil"/>
              <w:left w:val="nil"/>
              <w:bottom w:val="single" w:sz="4" w:space="0" w:color="auto"/>
              <w:right w:val="single" w:sz="4" w:space="0" w:color="auto"/>
            </w:tcBorders>
            <w:vAlign w:val="center"/>
          </w:tcPr>
          <w:p w14:paraId="2A517711"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 87 от 08.09.2025</w:t>
            </w:r>
          </w:p>
        </w:tc>
      </w:tr>
      <w:tr w:rsidR="004138FA" w:rsidRPr="004138FA" w14:paraId="0D27B044" w14:textId="77777777" w:rsidTr="004138FA">
        <w:trPr>
          <w:trHeight w:val="20"/>
        </w:trPr>
        <w:tc>
          <w:tcPr>
            <w:tcW w:w="458" w:type="dxa"/>
            <w:vAlign w:val="center"/>
          </w:tcPr>
          <w:p w14:paraId="5F58F69C" w14:textId="77777777" w:rsidR="004138FA" w:rsidRPr="004138FA" w:rsidRDefault="004138FA" w:rsidP="004138FA">
            <w:pPr>
              <w:rPr>
                <w:rFonts w:ascii="Times New Roman" w:hAnsi="Times New Roman" w:cs="Times New Roman"/>
              </w:rPr>
            </w:pPr>
            <w:r w:rsidRPr="004138FA">
              <w:rPr>
                <w:rFonts w:ascii="Times New Roman" w:hAnsi="Times New Roman" w:cs="Times New Roman"/>
              </w:rPr>
              <w:t>18</w:t>
            </w:r>
          </w:p>
        </w:tc>
        <w:tc>
          <w:tcPr>
            <w:tcW w:w="3889" w:type="dxa"/>
            <w:tcBorders>
              <w:top w:val="nil"/>
              <w:left w:val="single" w:sz="4" w:space="0" w:color="auto"/>
              <w:bottom w:val="single" w:sz="4" w:space="0" w:color="auto"/>
              <w:right w:val="single" w:sz="4" w:space="0" w:color="auto"/>
            </w:tcBorders>
            <w:vAlign w:val="center"/>
          </w:tcPr>
          <w:p w14:paraId="72F99942" w14:textId="77777777" w:rsidR="004138FA" w:rsidRPr="00D21FEA" w:rsidRDefault="004138FA" w:rsidP="004138FA">
            <w:pPr>
              <w:rPr>
                <w:rFonts w:ascii="Times New Roman" w:hAnsi="Times New Roman" w:cs="Times New Roman"/>
                <w:color w:val="FFFFFF" w:themeColor="background1"/>
              </w:rPr>
            </w:pPr>
            <w:r w:rsidRPr="00D21FEA">
              <w:rPr>
                <w:rFonts w:ascii="Times New Roman" w:hAnsi="Times New Roman" w:cs="Times New Roman"/>
                <w:color w:val="FFFFFF" w:themeColor="background1"/>
              </w:rPr>
              <w:t>Умирзакова Асем Кузенбаевна</w:t>
            </w:r>
          </w:p>
        </w:tc>
        <w:tc>
          <w:tcPr>
            <w:tcW w:w="3627" w:type="dxa"/>
            <w:tcBorders>
              <w:top w:val="nil"/>
              <w:left w:val="nil"/>
              <w:bottom w:val="single" w:sz="4" w:space="0" w:color="auto"/>
              <w:right w:val="single" w:sz="4" w:space="0" w:color="auto"/>
            </w:tcBorders>
            <w:vAlign w:val="center"/>
          </w:tcPr>
          <w:p w14:paraId="6C7969F7"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гардеробщик</w:t>
            </w:r>
          </w:p>
        </w:tc>
        <w:tc>
          <w:tcPr>
            <w:tcW w:w="2232" w:type="dxa"/>
            <w:tcBorders>
              <w:top w:val="nil"/>
              <w:left w:val="nil"/>
              <w:bottom w:val="single" w:sz="4" w:space="0" w:color="auto"/>
              <w:right w:val="single" w:sz="4" w:space="0" w:color="auto"/>
            </w:tcBorders>
            <w:vAlign w:val="center"/>
          </w:tcPr>
          <w:p w14:paraId="08E325A4"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 89 от 15.09.2025</w:t>
            </w:r>
          </w:p>
        </w:tc>
      </w:tr>
      <w:tr w:rsidR="004138FA" w:rsidRPr="004138FA" w14:paraId="744473B1" w14:textId="77777777" w:rsidTr="004138FA">
        <w:trPr>
          <w:trHeight w:val="20"/>
        </w:trPr>
        <w:tc>
          <w:tcPr>
            <w:tcW w:w="458" w:type="dxa"/>
            <w:vAlign w:val="center"/>
          </w:tcPr>
          <w:p w14:paraId="46A1D035" w14:textId="77777777" w:rsidR="004138FA" w:rsidRPr="004138FA" w:rsidRDefault="004138FA" w:rsidP="004138FA">
            <w:pPr>
              <w:rPr>
                <w:rFonts w:ascii="Times New Roman" w:hAnsi="Times New Roman" w:cs="Times New Roman"/>
              </w:rPr>
            </w:pPr>
            <w:r w:rsidRPr="004138FA">
              <w:rPr>
                <w:rFonts w:ascii="Times New Roman" w:hAnsi="Times New Roman" w:cs="Times New Roman"/>
              </w:rPr>
              <w:t>19</w:t>
            </w:r>
          </w:p>
        </w:tc>
        <w:tc>
          <w:tcPr>
            <w:tcW w:w="3889" w:type="dxa"/>
            <w:tcBorders>
              <w:top w:val="nil"/>
              <w:left w:val="single" w:sz="4" w:space="0" w:color="auto"/>
              <w:bottom w:val="single" w:sz="4" w:space="0" w:color="auto"/>
              <w:right w:val="single" w:sz="4" w:space="0" w:color="auto"/>
            </w:tcBorders>
            <w:vAlign w:val="center"/>
          </w:tcPr>
          <w:p w14:paraId="48BD613D" w14:textId="77777777" w:rsidR="004138FA" w:rsidRPr="00D21FEA" w:rsidRDefault="004138FA" w:rsidP="004138FA">
            <w:pPr>
              <w:rPr>
                <w:rFonts w:ascii="Times New Roman" w:hAnsi="Times New Roman" w:cs="Times New Roman"/>
                <w:color w:val="FFFFFF" w:themeColor="background1"/>
              </w:rPr>
            </w:pPr>
            <w:r w:rsidRPr="00D21FEA">
              <w:rPr>
                <w:rFonts w:ascii="Times New Roman" w:hAnsi="Times New Roman" w:cs="Times New Roman"/>
                <w:color w:val="FFFFFF" w:themeColor="background1"/>
              </w:rPr>
              <w:t>Садвакасов Куандык Камбарович</w:t>
            </w:r>
          </w:p>
        </w:tc>
        <w:tc>
          <w:tcPr>
            <w:tcW w:w="3627" w:type="dxa"/>
            <w:tcBorders>
              <w:top w:val="nil"/>
              <w:left w:val="nil"/>
              <w:bottom w:val="single" w:sz="4" w:space="0" w:color="auto"/>
              <w:right w:val="single" w:sz="4" w:space="0" w:color="auto"/>
            </w:tcBorders>
            <w:vAlign w:val="center"/>
          </w:tcPr>
          <w:p w14:paraId="24482ECA"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электромонтёр</w:t>
            </w:r>
          </w:p>
        </w:tc>
        <w:tc>
          <w:tcPr>
            <w:tcW w:w="2232" w:type="dxa"/>
            <w:tcBorders>
              <w:top w:val="nil"/>
              <w:left w:val="nil"/>
              <w:bottom w:val="single" w:sz="4" w:space="0" w:color="auto"/>
              <w:right w:val="single" w:sz="4" w:space="0" w:color="auto"/>
            </w:tcBorders>
            <w:vAlign w:val="center"/>
          </w:tcPr>
          <w:p w14:paraId="0037B5C2"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 90 от 15.09.2025</w:t>
            </w:r>
          </w:p>
        </w:tc>
      </w:tr>
      <w:tr w:rsidR="004138FA" w:rsidRPr="004138FA" w14:paraId="515A0D29" w14:textId="77777777" w:rsidTr="004138FA">
        <w:trPr>
          <w:trHeight w:val="20"/>
        </w:trPr>
        <w:tc>
          <w:tcPr>
            <w:tcW w:w="458" w:type="dxa"/>
            <w:vAlign w:val="center"/>
          </w:tcPr>
          <w:p w14:paraId="0117518E" w14:textId="77777777" w:rsidR="004138FA" w:rsidRPr="004138FA" w:rsidRDefault="004138FA" w:rsidP="004138FA">
            <w:pPr>
              <w:rPr>
                <w:rFonts w:ascii="Times New Roman" w:hAnsi="Times New Roman" w:cs="Times New Roman"/>
              </w:rPr>
            </w:pPr>
            <w:r w:rsidRPr="004138FA">
              <w:rPr>
                <w:rFonts w:ascii="Times New Roman" w:hAnsi="Times New Roman" w:cs="Times New Roman"/>
              </w:rPr>
              <w:t>20</w:t>
            </w:r>
          </w:p>
        </w:tc>
        <w:tc>
          <w:tcPr>
            <w:tcW w:w="3889" w:type="dxa"/>
            <w:tcBorders>
              <w:top w:val="nil"/>
              <w:left w:val="single" w:sz="4" w:space="0" w:color="auto"/>
              <w:bottom w:val="single" w:sz="4" w:space="0" w:color="auto"/>
              <w:right w:val="single" w:sz="4" w:space="0" w:color="auto"/>
            </w:tcBorders>
            <w:vAlign w:val="center"/>
          </w:tcPr>
          <w:p w14:paraId="76A06702" w14:textId="77777777" w:rsidR="004138FA" w:rsidRPr="00D21FEA" w:rsidRDefault="004138FA" w:rsidP="004138FA">
            <w:pPr>
              <w:rPr>
                <w:rFonts w:ascii="Times New Roman" w:hAnsi="Times New Roman" w:cs="Times New Roman"/>
                <w:color w:val="FFFFFF" w:themeColor="background1"/>
              </w:rPr>
            </w:pPr>
            <w:r w:rsidRPr="00D21FEA">
              <w:rPr>
                <w:rFonts w:ascii="Times New Roman" w:hAnsi="Times New Roman" w:cs="Times New Roman"/>
                <w:color w:val="FFFFFF" w:themeColor="background1"/>
              </w:rPr>
              <w:t>Ибжарова Камшат Жандарбековна (совмест.)</w:t>
            </w:r>
          </w:p>
        </w:tc>
        <w:tc>
          <w:tcPr>
            <w:tcW w:w="3627" w:type="dxa"/>
            <w:tcBorders>
              <w:top w:val="nil"/>
              <w:left w:val="nil"/>
              <w:bottom w:val="single" w:sz="4" w:space="0" w:color="auto"/>
              <w:right w:val="single" w:sz="4" w:space="0" w:color="auto"/>
            </w:tcBorders>
            <w:vAlign w:val="center"/>
          </w:tcPr>
          <w:p w14:paraId="029CC14D"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учитель художественного труда</w:t>
            </w:r>
          </w:p>
        </w:tc>
        <w:tc>
          <w:tcPr>
            <w:tcW w:w="2232" w:type="dxa"/>
            <w:tcBorders>
              <w:top w:val="nil"/>
              <w:left w:val="nil"/>
              <w:bottom w:val="single" w:sz="4" w:space="0" w:color="auto"/>
              <w:right w:val="single" w:sz="4" w:space="0" w:color="auto"/>
            </w:tcBorders>
            <w:vAlign w:val="center"/>
          </w:tcPr>
          <w:p w14:paraId="52B05281"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 91 от 15.09.2025</w:t>
            </w:r>
          </w:p>
        </w:tc>
      </w:tr>
      <w:tr w:rsidR="004138FA" w:rsidRPr="004138FA" w14:paraId="26930363" w14:textId="77777777" w:rsidTr="004138FA">
        <w:trPr>
          <w:trHeight w:val="20"/>
        </w:trPr>
        <w:tc>
          <w:tcPr>
            <w:tcW w:w="458" w:type="dxa"/>
            <w:vAlign w:val="center"/>
          </w:tcPr>
          <w:p w14:paraId="06B7B6C3" w14:textId="77777777" w:rsidR="004138FA" w:rsidRPr="004138FA" w:rsidRDefault="004138FA" w:rsidP="004138FA">
            <w:pPr>
              <w:rPr>
                <w:rFonts w:ascii="Times New Roman" w:hAnsi="Times New Roman" w:cs="Times New Roman"/>
              </w:rPr>
            </w:pPr>
            <w:r w:rsidRPr="004138FA">
              <w:rPr>
                <w:rFonts w:ascii="Times New Roman" w:hAnsi="Times New Roman" w:cs="Times New Roman"/>
              </w:rPr>
              <w:t>21</w:t>
            </w:r>
          </w:p>
        </w:tc>
        <w:tc>
          <w:tcPr>
            <w:tcW w:w="3889" w:type="dxa"/>
            <w:tcBorders>
              <w:top w:val="nil"/>
              <w:left w:val="single" w:sz="4" w:space="0" w:color="auto"/>
              <w:bottom w:val="single" w:sz="4" w:space="0" w:color="auto"/>
              <w:right w:val="single" w:sz="4" w:space="0" w:color="auto"/>
            </w:tcBorders>
            <w:vAlign w:val="center"/>
          </w:tcPr>
          <w:p w14:paraId="50EB1AA6" w14:textId="77777777" w:rsidR="004138FA" w:rsidRPr="00D21FEA" w:rsidRDefault="004138FA" w:rsidP="004138FA">
            <w:pPr>
              <w:rPr>
                <w:rFonts w:ascii="Times New Roman" w:hAnsi="Times New Roman" w:cs="Times New Roman"/>
                <w:color w:val="FFFFFF" w:themeColor="background1"/>
              </w:rPr>
            </w:pPr>
            <w:r w:rsidRPr="00D21FEA">
              <w:rPr>
                <w:rFonts w:ascii="Times New Roman" w:hAnsi="Times New Roman" w:cs="Times New Roman"/>
                <w:color w:val="FFFFFF" w:themeColor="background1"/>
              </w:rPr>
              <w:t>Найманбаева Жансая Бугембаевна (совмест.)</w:t>
            </w:r>
          </w:p>
        </w:tc>
        <w:tc>
          <w:tcPr>
            <w:tcW w:w="3627" w:type="dxa"/>
            <w:tcBorders>
              <w:top w:val="nil"/>
              <w:left w:val="nil"/>
              <w:bottom w:val="single" w:sz="4" w:space="0" w:color="auto"/>
              <w:right w:val="single" w:sz="4" w:space="0" w:color="auto"/>
            </w:tcBorders>
            <w:vAlign w:val="center"/>
          </w:tcPr>
          <w:p w14:paraId="666A3AE7"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учитель русского языка</w:t>
            </w:r>
          </w:p>
        </w:tc>
        <w:tc>
          <w:tcPr>
            <w:tcW w:w="2232" w:type="dxa"/>
            <w:tcBorders>
              <w:top w:val="nil"/>
              <w:left w:val="nil"/>
              <w:bottom w:val="single" w:sz="4" w:space="0" w:color="auto"/>
              <w:right w:val="single" w:sz="4" w:space="0" w:color="auto"/>
            </w:tcBorders>
            <w:vAlign w:val="center"/>
          </w:tcPr>
          <w:p w14:paraId="14629FA4"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 94 от 23.09.2025</w:t>
            </w:r>
          </w:p>
        </w:tc>
      </w:tr>
      <w:tr w:rsidR="004138FA" w:rsidRPr="004138FA" w14:paraId="46D5494B" w14:textId="77777777" w:rsidTr="004138FA">
        <w:trPr>
          <w:trHeight w:val="20"/>
        </w:trPr>
        <w:tc>
          <w:tcPr>
            <w:tcW w:w="458" w:type="dxa"/>
            <w:vAlign w:val="center"/>
          </w:tcPr>
          <w:p w14:paraId="70F5B844" w14:textId="77777777" w:rsidR="004138FA" w:rsidRPr="004138FA" w:rsidRDefault="004138FA" w:rsidP="004138FA">
            <w:pPr>
              <w:rPr>
                <w:rFonts w:ascii="Times New Roman" w:hAnsi="Times New Roman" w:cs="Times New Roman"/>
              </w:rPr>
            </w:pPr>
            <w:r w:rsidRPr="004138FA">
              <w:rPr>
                <w:rFonts w:ascii="Times New Roman" w:hAnsi="Times New Roman" w:cs="Times New Roman"/>
              </w:rPr>
              <w:t>22</w:t>
            </w:r>
          </w:p>
        </w:tc>
        <w:tc>
          <w:tcPr>
            <w:tcW w:w="3889" w:type="dxa"/>
            <w:tcBorders>
              <w:top w:val="nil"/>
              <w:left w:val="single" w:sz="4" w:space="0" w:color="auto"/>
              <w:bottom w:val="single" w:sz="4" w:space="0" w:color="auto"/>
              <w:right w:val="single" w:sz="4" w:space="0" w:color="auto"/>
            </w:tcBorders>
            <w:vAlign w:val="center"/>
          </w:tcPr>
          <w:p w14:paraId="1DAAF799" w14:textId="77777777" w:rsidR="004138FA" w:rsidRPr="00D21FEA" w:rsidRDefault="004138FA" w:rsidP="004138FA">
            <w:pPr>
              <w:rPr>
                <w:rFonts w:ascii="Times New Roman" w:hAnsi="Times New Roman" w:cs="Times New Roman"/>
                <w:color w:val="FFFFFF" w:themeColor="background1"/>
              </w:rPr>
            </w:pPr>
            <w:r w:rsidRPr="00D21FEA">
              <w:rPr>
                <w:rFonts w:ascii="Times New Roman" w:hAnsi="Times New Roman" w:cs="Times New Roman"/>
                <w:color w:val="FFFFFF" w:themeColor="background1"/>
              </w:rPr>
              <w:t>Ташова Гулайым Келдибаевна</w:t>
            </w:r>
          </w:p>
        </w:tc>
        <w:tc>
          <w:tcPr>
            <w:tcW w:w="3627" w:type="dxa"/>
            <w:tcBorders>
              <w:top w:val="nil"/>
              <w:left w:val="nil"/>
              <w:bottom w:val="single" w:sz="4" w:space="0" w:color="auto"/>
              <w:right w:val="single" w:sz="4" w:space="0" w:color="auto"/>
            </w:tcBorders>
            <w:vAlign w:val="center"/>
          </w:tcPr>
          <w:p w14:paraId="42E97BD4"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УСП</w:t>
            </w:r>
          </w:p>
        </w:tc>
        <w:tc>
          <w:tcPr>
            <w:tcW w:w="2232" w:type="dxa"/>
            <w:tcBorders>
              <w:top w:val="nil"/>
              <w:left w:val="nil"/>
              <w:bottom w:val="single" w:sz="4" w:space="0" w:color="auto"/>
              <w:right w:val="single" w:sz="4" w:space="0" w:color="auto"/>
            </w:tcBorders>
            <w:vAlign w:val="center"/>
          </w:tcPr>
          <w:p w14:paraId="1240464A"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 95 от 02.10.2025</w:t>
            </w:r>
          </w:p>
        </w:tc>
      </w:tr>
      <w:tr w:rsidR="004138FA" w:rsidRPr="004138FA" w14:paraId="093A2D14" w14:textId="77777777" w:rsidTr="004138FA">
        <w:trPr>
          <w:trHeight w:val="20"/>
        </w:trPr>
        <w:tc>
          <w:tcPr>
            <w:tcW w:w="458" w:type="dxa"/>
            <w:vAlign w:val="center"/>
          </w:tcPr>
          <w:p w14:paraId="7F6995DD" w14:textId="77777777" w:rsidR="004138FA" w:rsidRPr="004138FA" w:rsidRDefault="004138FA" w:rsidP="004138FA">
            <w:pPr>
              <w:rPr>
                <w:rFonts w:ascii="Times New Roman" w:hAnsi="Times New Roman" w:cs="Times New Roman"/>
              </w:rPr>
            </w:pPr>
            <w:r w:rsidRPr="004138FA">
              <w:rPr>
                <w:rFonts w:ascii="Times New Roman" w:hAnsi="Times New Roman" w:cs="Times New Roman"/>
              </w:rPr>
              <w:t>23</w:t>
            </w:r>
          </w:p>
        </w:tc>
        <w:tc>
          <w:tcPr>
            <w:tcW w:w="3889" w:type="dxa"/>
            <w:tcBorders>
              <w:top w:val="nil"/>
              <w:left w:val="single" w:sz="4" w:space="0" w:color="auto"/>
              <w:bottom w:val="single" w:sz="4" w:space="0" w:color="auto"/>
              <w:right w:val="single" w:sz="4" w:space="0" w:color="auto"/>
            </w:tcBorders>
            <w:vAlign w:val="center"/>
          </w:tcPr>
          <w:p w14:paraId="10A73467" w14:textId="77777777" w:rsidR="004138FA" w:rsidRPr="00D21FEA" w:rsidRDefault="004138FA" w:rsidP="004138FA">
            <w:pPr>
              <w:rPr>
                <w:rFonts w:ascii="Times New Roman" w:hAnsi="Times New Roman" w:cs="Times New Roman"/>
                <w:color w:val="FFFFFF" w:themeColor="background1"/>
              </w:rPr>
            </w:pPr>
            <w:r w:rsidRPr="00D21FEA">
              <w:rPr>
                <w:rFonts w:ascii="Times New Roman" w:hAnsi="Times New Roman" w:cs="Times New Roman"/>
                <w:color w:val="FFFFFF" w:themeColor="background1"/>
              </w:rPr>
              <w:t>Нурпеисов Айбулат Касымканович</w:t>
            </w:r>
          </w:p>
        </w:tc>
        <w:tc>
          <w:tcPr>
            <w:tcW w:w="3627" w:type="dxa"/>
            <w:tcBorders>
              <w:top w:val="nil"/>
              <w:left w:val="nil"/>
              <w:bottom w:val="single" w:sz="4" w:space="0" w:color="auto"/>
              <w:right w:val="single" w:sz="4" w:space="0" w:color="auto"/>
            </w:tcBorders>
            <w:vAlign w:val="center"/>
          </w:tcPr>
          <w:p w14:paraId="7992034B"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педагог доп. образования, старший вожатый</w:t>
            </w:r>
          </w:p>
        </w:tc>
        <w:tc>
          <w:tcPr>
            <w:tcW w:w="2232" w:type="dxa"/>
            <w:tcBorders>
              <w:top w:val="nil"/>
              <w:left w:val="nil"/>
              <w:bottom w:val="single" w:sz="4" w:space="0" w:color="auto"/>
              <w:right w:val="single" w:sz="4" w:space="0" w:color="auto"/>
            </w:tcBorders>
            <w:vAlign w:val="center"/>
          </w:tcPr>
          <w:p w14:paraId="71955711"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 97 от 10.10.2025</w:t>
            </w:r>
          </w:p>
        </w:tc>
      </w:tr>
      <w:tr w:rsidR="004138FA" w:rsidRPr="004138FA" w14:paraId="07085A11" w14:textId="77777777" w:rsidTr="004138FA">
        <w:trPr>
          <w:trHeight w:val="20"/>
        </w:trPr>
        <w:tc>
          <w:tcPr>
            <w:tcW w:w="458" w:type="dxa"/>
            <w:vAlign w:val="center"/>
          </w:tcPr>
          <w:p w14:paraId="17DFFC29" w14:textId="77777777" w:rsidR="004138FA" w:rsidRPr="004138FA" w:rsidRDefault="004138FA" w:rsidP="004138FA">
            <w:pPr>
              <w:rPr>
                <w:rFonts w:ascii="Times New Roman" w:hAnsi="Times New Roman" w:cs="Times New Roman"/>
              </w:rPr>
            </w:pPr>
            <w:r w:rsidRPr="004138FA">
              <w:rPr>
                <w:rFonts w:ascii="Times New Roman" w:hAnsi="Times New Roman" w:cs="Times New Roman"/>
              </w:rPr>
              <w:t>24</w:t>
            </w:r>
          </w:p>
        </w:tc>
        <w:tc>
          <w:tcPr>
            <w:tcW w:w="3889" w:type="dxa"/>
            <w:tcBorders>
              <w:top w:val="nil"/>
              <w:left w:val="single" w:sz="4" w:space="0" w:color="auto"/>
              <w:bottom w:val="single" w:sz="4" w:space="0" w:color="auto"/>
              <w:right w:val="single" w:sz="4" w:space="0" w:color="auto"/>
            </w:tcBorders>
            <w:vAlign w:val="center"/>
          </w:tcPr>
          <w:p w14:paraId="06D96499" w14:textId="77777777" w:rsidR="004138FA" w:rsidRPr="00D21FEA" w:rsidRDefault="004138FA" w:rsidP="004138FA">
            <w:pPr>
              <w:rPr>
                <w:rFonts w:ascii="Times New Roman" w:hAnsi="Times New Roman" w:cs="Times New Roman"/>
                <w:color w:val="FFFFFF" w:themeColor="background1"/>
              </w:rPr>
            </w:pPr>
            <w:r w:rsidRPr="00D21FEA">
              <w:rPr>
                <w:rFonts w:ascii="Times New Roman" w:hAnsi="Times New Roman" w:cs="Times New Roman"/>
                <w:color w:val="FFFFFF" w:themeColor="background1"/>
              </w:rPr>
              <w:t>Дёмина Надежда Федоровна (совмест.)</w:t>
            </w:r>
          </w:p>
        </w:tc>
        <w:tc>
          <w:tcPr>
            <w:tcW w:w="3627" w:type="dxa"/>
            <w:tcBorders>
              <w:top w:val="nil"/>
              <w:left w:val="nil"/>
              <w:bottom w:val="single" w:sz="4" w:space="0" w:color="auto"/>
              <w:right w:val="single" w:sz="4" w:space="0" w:color="auto"/>
            </w:tcBorders>
            <w:vAlign w:val="center"/>
          </w:tcPr>
          <w:p w14:paraId="5CF501CB"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лектор</w:t>
            </w:r>
          </w:p>
        </w:tc>
        <w:tc>
          <w:tcPr>
            <w:tcW w:w="2232" w:type="dxa"/>
            <w:tcBorders>
              <w:top w:val="nil"/>
              <w:left w:val="nil"/>
              <w:bottom w:val="single" w:sz="4" w:space="0" w:color="auto"/>
              <w:right w:val="single" w:sz="4" w:space="0" w:color="auto"/>
            </w:tcBorders>
            <w:vAlign w:val="center"/>
          </w:tcPr>
          <w:p w14:paraId="3E52BC23"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 98 от 03.11.2025</w:t>
            </w:r>
          </w:p>
        </w:tc>
      </w:tr>
      <w:tr w:rsidR="004138FA" w:rsidRPr="004138FA" w14:paraId="5890BD90" w14:textId="77777777" w:rsidTr="004138FA">
        <w:trPr>
          <w:trHeight w:val="20"/>
        </w:trPr>
        <w:tc>
          <w:tcPr>
            <w:tcW w:w="458" w:type="dxa"/>
            <w:vAlign w:val="center"/>
          </w:tcPr>
          <w:p w14:paraId="6673FF5D" w14:textId="77777777" w:rsidR="004138FA" w:rsidRPr="004138FA" w:rsidRDefault="004138FA" w:rsidP="004138FA">
            <w:pPr>
              <w:rPr>
                <w:rFonts w:ascii="Times New Roman" w:hAnsi="Times New Roman" w:cs="Times New Roman"/>
              </w:rPr>
            </w:pPr>
            <w:r w:rsidRPr="004138FA">
              <w:rPr>
                <w:rFonts w:ascii="Times New Roman" w:hAnsi="Times New Roman" w:cs="Times New Roman"/>
              </w:rPr>
              <w:t>25</w:t>
            </w:r>
          </w:p>
        </w:tc>
        <w:tc>
          <w:tcPr>
            <w:tcW w:w="3889" w:type="dxa"/>
            <w:tcBorders>
              <w:top w:val="nil"/>
              <w:left w:val="single" w:sz="4" w:space="0" w:color="auto"/>
              <w:bottom w:val="single" w:sz="4" w:space="0" w:color="auto"/>
              <w:right w:val="single" w:sz="4" w:space="0" w:color="auto"/>
            </w:tcBorders>
            <w:vAlign w:val="center"/>
          </w:tcPr>
          <w:p w14:paraId="0B186DAD" w14:textId="77777777" w:rsidR="004138FA" w:rsidRPr="00D21FEA" w:rsidRDefault="004138FA" w:rsidP="004138FA">
            <w:pPr>
              <w:rPr>
                <w:rFonts w:ascii="Times New Roman" w:hAnsi="Times New Roman" w:cs="Times New Roman"/>
                <w:color w:val="FFFFFF" w:themeColor="background1"/>
              </w:rPr>
            </w:pPr>
            <w:r w:rsidRPr="00D21FEA">
              <w:rPr>
                <w:rFonts w:ascii="Times New Roman" w:hAnsi="Times New Roman" w:cs="Times New Roman"/>
                <w:color w:val="FFFFFF" w:themeColor="background1"/>
              </w:rPr>
              <w:t>Сапаргалиева Азалия Миразовна</w:t>
            </w:r>
          </w:p>
        </w:tc>
        <w:tc>
          <w:tcPr>
            <w:tcW w:w="3627" w:type="dxa"/>
            <w:tcBorders>
              <w:top w:val="nil"/>
              <w:left w:val="nil"/>
              <w:bottom w:val="single" w:sz="4" w:space="0" w:color="auto"/>
              <w:right w:val="single" w:sz="4" w:space="0" w:color="auto"/>
            </w:tcBorders>
            <w:vAlign w:val="center"/>
          </w:tcPr>
          <w:p w14:paraId="433445FD"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учитель дефектолог-логопед</w:t>
            </w:r>
          </w:p>
        </w:tc>
        <w:tc>
          <w:tcPr>
            <w:tcW w:w="2232" w:type="dxa"/>
            <w:tcBorders>
              <w:top w:val="nil"/>
              <w:left w:val="nil"/>
              <w:bottom w:val="single" w:sz="4" w:space="0" w:color="auto"/>
              <w:right w:val="single" w:sz="4" w:space="0" w:color="auto"/>
            </w:tcBorders>
            <w:vAlign w:val="center"/>
          </w:tcPr>
          <w:p w14:paraId="476DC0F8"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 99 от 11.11.2025</w:t>
            </w:r>
          </w:p>
        </w:tc>
      </w:tr>
      <w:tr w:rsidR="004138FA" w:rsidRPr="004138FA" w14:paraId="7CC58616" w14:textId="77777777" w:rsidTr="004138FA">
        <w:trPr>
          <w:trHeight w:val="20"/>
        </w:trPr>
        <w:tc>
          <w:tcPr>
            <w:tcW w:w="458" w:type="dxa"/>
            <w:vAlign w:val="center"/>
          </w:tcPr>
          <w:p w14:paraId="43C5247D" w14:textId="77777777" w:rsidR="004138FA" w:rsidRPr="004138FA" w:rsidRDefault="004138FA" w:rsidP="004138FA">
            <w:pPr>
              <w:rPr>
                <w:rFonts w:ascii="Times New Roman" w:hAnsi="Times New Roman" w:cs="Times New Roman"/>
              </w:rPr>
            </w:pPr>
            <w:r w:rsidRPr="004138FA">
              <w:rPr>
                <w:rFonts w:ascii="Times New Roman" w:hAnsi="Times New Roman" w:cs="Times New Roman"/>
              </w:rPr>
              <w:t>26</w:t>
            </w:r>
          </w:p>
        </w:tc>
        <w:tc>
          <w:tcPr>
            <w:tcW w:w="3889" w:type="dxa"/>
            <w:tcBorders>
              <w:top w:val="nil"/>
              <w:left w:val="single" w:sz="4" w:space="0" w:color="auto"/>
              <w:bottom w:val="single" w:sz="4" w:space="0" w:color="auto"/>
              <w:right w:val="single" w:sz="4" w:space="0" w:color="auto"/>
            </w:tcBorders>
            <w:vAlign w:val="center"/>
          </w:tcPr>
          <w:p w14:paraId="7D15ADD1" w14:textId="77777777" w:rsidR="004138FA" w:rsidRPr="00D21FEA" w:rsidRDefault="004138FA" w:rsidP="004138FA">
            <w:pPr>
              <w:rPr>
                <w:rFonts w:ascii="Times New Roman" w:hAnsi="Times New Roman" w:cs="Times New Roman"/>
                <w:color w:val="FFFFFF" w:themeColor="background1"/>
              </w:rPr>
            </w:pPr>
            <w:r w:rsidRPr="00D21FEA">
              <w:rPr>
                <w:rFonts w:ascii="Times New Roman" w:hAnsi="Times New Roman" w:cs="Times New Roman"/>
                <w:color w:val="FFFFFF" w:themeColor="background1"/>
              </w:rPr>
              <w:t>Цвелик Тимофей Владимирович</w:t>
            </w:r>
          </w:p>
        </w:tc>
        <w:tc>
          <w:tcPr>
            <w:tcW w:w="3627" w:type="dxa"/>
            <w:tcBorders>
              <w:top w:val="nil"/>
              <w:left w:val="nil"/>
              <w:bottom w:val="single" w:sz="4" w:space="0" w:color="auto"/>
              <w:right w:val="single" w:sz="4" w:space="0" w:color="auto"/>
            </w:tcBorders>
            <w:vAlign w:val="center"/>
          </w:tcPr>
          <w:p w14:paraId="43BA2608"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сторож</w:t>
            </w:r>
          </w:p>
        </w:tc>
        <w:tc>
          <w:tcPr>
            <w:tcW w:w="2232" w:type="dxa"/>
            <w:tcBorders>
              <w:top w:val="nil"/>
              <w:left w:val="nil"/>
              <w:bottom w:val="single" w:sz="4" w:space="0" w:color="auto"/>
              <w:right w:val="single" w:sz="4" w:space="0" w:color="auto"/>
            </w:tcBorders>
            <w:vAlign w:val="center"/>
          </w:tcPr>
          <w:p w14:paraId="5751EB87" w14:textId="77777777" w:rsidR="004138FA" w:rsidRPr="004138FA" w:rsidRDefault="004138FA" w:rsidP="004138FA">
            <w:pPr>
              <w:rPr>
                <w:rFonts w:ascii="Times New Roman" w:hAnsi="Times New Roman" w:cs="Times New Roman"/>
                <w:color w:val="000000"/>
              </w:rPr>
            </w:pPr>
            <w:r w:rsidRPr="004138FA">
              <w:rPr>
                <w:rFonts w:ascii="Times New Roman" w:hAnsi="Times New Roman" w:cs="Times New Roman"/>
                <w:color w:val="000000"/>
              </w:rPr>
              <w:t>№ 104 от 31.12.2025</w:t>
            </w:r>
          </w:p>
        </w:tc>
      </w:tr>
    </w:tbl>
    <w:p w14:paraId="35B1996D" w14:textId="77777777" w:rsidR="00E10F11" w:rsidRDefault="00E10F11" w:rsidP="003214FE">
      <w:pPr>
        <w:pStyle w:val="a3"/>
        <w:spacing w:before="0" w:beforeAutospacing="0" w:after="0" w:afterAutospacing="0"/>
        <w:jc w:val="both"/>
        <w:rPr>
          <w:sz w:val="28"/>
          <w:szCs w:val="28"/>
        </w:rPr>
      </w:pPr>
    </w:p>
    <w:p w14:paraId="37A3DB45" w14:textId="09D46EF6" w:rsidR="00C35EBE" w:rsidRPr="00EE7840" w:rsidRDefault="00C35EBE" w:rsidP="003214FE">
      <w:pPr>
        <w:pStyle w:val="a3"/>
        <w:spacing w:before="0" w:beforeAutospacing="0" w:after="0" w:afterAutospacing="0"/>
        <w:jc w:val="both"/>
        <w:rPr>
          <w:sz w:val="28"/>
          <w:szCs w:val="28"/>
        </w:rPr>
      </w:pPr>
      <w:r w:rsidRPr="00EE7840">
        <w:rPr>
          <w:sz w:val="28"/>
          <w:szCs w:val="28"/>
        </w:rPr>
        <w:t xml:space="preserve">Сменяемость </w:t>
      </w:r>
      <w:r w:rsidR="0001143D">
        <w:rPr>
          <w:sz w:val="28"/>
          <w:szCs w:val="28"/>
        </w:rPr>
        <w:t xml:space="preserve">кадров </w:t>
      </w:r>
      <w:r w:rsidR="0007537A">
        <w:rPr>
          <w:sz w:val="28"/>
          <w:szCs w:val="28"/>
        </w:rPr>
        <w:t xml:space="preserve">за отчётный период </w:t>
      </w:r>
      <w:r w:rsidR="00026711">
        <w:rPr>
          <w:sz w:val="28"/>
          <w:szCs w:val="28"/>
        </w:rPr>
        <w:t>связана с тем, что педагоги меняют постоянное место жительства</w:t>
      </w:r>
      <w:r w:rsidR="0007537A">
        <w:rPr>
          <w:sz w:val="28"/>
          <w:szCs w:val="28"/>
        </w:rPr>
        <w:t xml:space="preserve">. </w:t>
      </w:r>
      <w:r w:rsidR="00026711">
        <w:rPr>
          <w:sz w:val="28"/>
          <w:szCs w:val="28"/>
        </w:rPr>
        <w:t xml:space="preserve">Дополнительный набор сотрудников осуществляется в связи с тем, что открываются классы с государственным языком обучения. </w:t>
      </w:r>
      <w:r w:rsidRPr="00EE7840">
        <w:rPr>
          <w:sz w:val="28"/>
          <w:szCs w:val="28"/>
        </w:rPr>
        <w:t>Все вакансии своевременно размещаются на Электронной бирже труда.</w:t>
      </w:r>
    </w:p>
    <w:p w14:paraId="6E8E15EB" w14:textId="77777777" w:rsidR="00660A93" w:rsidRDefault="00660A93" w:rsidP="004138FA">
      <w:pPr>
        <w:pBdr>
          <w:bottom w:val="single" w:sz="4" w:space="31" w:color="FFFFFF"/>
        </w:pBdr>
        <w:autoSpaceDE w:val="0"/>
        <w:ind w:right="-1"/>
        <w:jc w:val="both"/>
        <w:rPr>
          <w:rFonts w:ascii="Times New Roman" w:eastAsia="Times New Roman" w:hAnsi="Times New Roman" w:cs="Times New Roman"/>
          <w:b/>
          <w:color w:val="000000"/>
          <w:spacing w:val="2"/>
          <w:sz w:val="28"/>
          <w:szCs w:val="28"/>
          <w:shd w:val="clear" w:color="auto" w:fill="FFFFFF"/>
        </w:rPr>
      </w:pPr>
    </w:p>
    <w:p w14:paraId="5BEBDA85" w14:textId="77777777" w:rsidR="00660A93" w:rsidRDefault="005F63E6" w:rsidP="00660A93">
      <w:pPr>
        <w:pBdr>
          <w:bottom w:val="single" w:sz="4" w:space="31" w:color="FFFFFF"/>
        </w:pBdr>
        <w:autoSpaceDE w:val="0"/>
        <w:ind w:right="-1" w:firstLine="708"/>
        <w:jc w:val="both"/>
        <w:rPr>
          <w:rFonts w:ascii="Times New Roman" w:eastAsia="Times New Roman" w:hAnsi="Times New Roman" w:cs="Times New Roman"/>
          <w:b/>
          <w:color w:val="000000"/>
          <w:spacing w:val="2"/>
          <w:sz w:val="28"/>
          <w:szCs w:val="28"/>
          <w:shd w:val="clear" w:color="auto" w:fill="FFFFFF"/>
        </w:rPr>
      </w:pPr>
      <w:r w:rsidRPr="00170959">
        <w:rPr>
          <w:rFonts w:ascii="Times New Roman" w:hAnsi="Times New Roman" w:cs="Times New Roman"/>
          <w:b/>
          <w:i/>
          <w:sz w:val="28"/>
          <w:szCs w:val="28"/>
          <w:lang w:val="kk-KZ"/>
        </w:rPr>
        <w:lastRenderedPageBreak/>
        <w:t>Дисциплинарная практика</w:t>
      </w:r>
      <w:r w:rsidRPr="00170959">
        <w:rPr>
          <w:rFonts w:ascii="Times New Roman" w:hAnsi="Times New Roman" w:cs="Times New Roman"/>
          <w:i/>
          <w:sz w:val="28"/>
          <w:szCs w:val="28"/>
          <w:lang w:val="kk-KZ"/>
        </w:rPr>
        <w:t>.</w:t>
      </w:r>
    </w:p>
    <w:p w14:paraId="022B0DCA" w14:textId="77777777" w:rsidR="00515B4E" w:rsidRDefault="00515B4E" w:rsidP="00660A93">
      <w:pPr>
        <w:pBdr>
          <w:bottom w:val="single" w:sz="4" w:space="31" w:color="FFFFFF"/>
        </w:pBdr>
        <w:autoSpaceDE w:val="0"/>
        <w:ind w:right="-1" w:firstLine="708"/>
        <w:jc w:val="both"/>
        <w:rPr>
          <w:rFonts w:ascii="Times New Roman" w:eastAsia="Times New Roman" w:hAnsi="Times New Roman" w:cs="Times New Roman"/>
          <w:color w:val="000000"/>
          <w:spacing w:val="2"/>
          <w:sz w:val="28"/>
          <w:szCs w:val="28"/>
          <w:shd w:val="clear" w:color="auto" w:fill="FFFFFF"/>
        </w:rPr>
      </w:pPr>
    </w:p>
    <w:p w14:paraId="16CE74C9" w14:textId="1C6EDB5E" w:rsidR="00403C4F" w:rsidRPr="00A3298A" w:rsidRDefault="001B49B2" w:rsidP="00A3298A">
      <w:pPr>
        <w:pBdr>
          <w:bottom w:val="single" w:sz="4" w:space="31" w:color="FFFFFF"/>
        </w:pBdr>
        <w:autoSpaceDE w:val="0"/>
        <w:ind w:right="-1" w:firstLine="708"/>
        <w:jc w:val="both"/>
        <w:rPr>
          <w:rFonts w:ascii="Times New Roman" w:eastAsia="Times New Roman" w:hAnsi="Times New Roman" w:cs="Times New Roman"/>
          <w:color w:val="000000"/>
          <w:spacing w:val="2"/>
          <w:sz w:val="28"/>
          <w:szCs w:val="28"/>
          <w:shd w:val="clear" w:color="auto" w:fill="FFFFFF"/>
        </w:rPr>
      </w:pPr>
      <w:r w:rsidRPr="0033037A">
        <w:rPr>
          <w:rFonts w:ascii="Times New Roman" w:eastAsia="Times New Roman" w:hAnsi="Times New Roman" w:cs="Times New Roman"/>
          <w:color w:val="000000"/>
          <w:spacing w:val="2"/>
          <w:sz w:val="28"/>
          <w:szCs w:val="28"/>
          <w:shd w:val="clear" w:color="auto" w:fill="FFFFFF"/>
        </w:rPr>
        <w:t xml:space="preserve">За отчётный период на сотрудников налагались </w:t>
      </w:r>
      <w:r w:rsidR="009F1F79">
        <w:rPr>
          <w:rFonts w:ascii="Times New Roman" w:eastAsia="Times New Roman" w:hAnsi="Times New Roman" w:cs="Times New Roman"/>
          <w:color w:val="000000"/>
          <w:spacing w:val="2"/>
          <w:sz w:val="28"/>
          <w:szCs w:val="28"/>
          <w:shd w:val="clear" w:color="auto" w:fill="FFFFFF"/>
        </w:rPr>
        <w:t xml:space="preserve">2 </w:t>
      </w:r>
      <w:r w:rsidRPr="0033037A">
        <w:rPr>
          <w:rFonts w:ascii="Times New Roman" w:eastAsia="Times New Roman" w:hAnsi="Times New Roman" w:cs="Times New Roman"/>
          <w:color w:val="000000"/>
          <w:spacing w:val="2"/>
          <w:sz w:val="28"/>
          <w:szCs w:val="28"/>
          <w:shd w:val="clear" w:color="auto" w:fill="FFFFFF"/>
        </w:rPr>
        <w:t>дисциплинарны</w:t>
      </w:r>
      <w:r w:rsidR="009F1F79">
        <w:rPr>
          <w:rFonts w:ascii="Times New Roman" w:eastAsia="Times New Roman" w:hAnsi="Times New Roman" w:cs="Times New Roman"/>
          <w:color w:val="000000"/>
          <w:spacing w:val="2"/>
          <w:sz w:val="28"/>
          <w:szCs w:val="28"/>
          <w:shd w:val="clear" w:color="auto" w:fill="FFFFFF"/>
        </w:rPr>
        <w:t>х</w:t>
      </w:r>
      <w:r w:rsidRPr="0033037A">
        <w:rPr>
          <w:rFonts w:ascii="Times New Roman" w:eastAsia="Times New Roman" w:hAnsi="Times New Roman" w:cs="Times New Roman"/>
          <w:color w:val="000000"/>
          <w:spacing w:val="2"/>
          <w:sz w:val="28"/>
          <w:szCs w:val="28"/>
          <w:shd w:val="clear" w:color="auto" w:fill="FFFFFF"/>
        </w:rPr>
        <w:t xml:space="preserve"> </w:t>
      </w:r>
      <w:r w:rsidR="008A78B8" w:rsidRPr="0033037A">
        <w:rPr>
          <w:rFonts w:ascii="Times New Roman" w:eastAsia="Times New Roman" w:hAnsi="Times New Roman" w:cs="Times New Roman"/>
          <w:color w:val="000000"/>
          <w:spacing w:val="2"/>
          <w:sz w:val="28"/>
          <w:szCs w:val="28"/>
          <w:shd w:val="clear" w:color="auto" w:fill="FFFFFF"/>
        </w:rPr>
        <w:t>взыскания</w:t>
      </w:r>
      <w:r w:rsidR="009F1F79">
        <w:rPr>
          <w:rFonts w:ascii="Times New Roman" w:eastAsia="Times New Roman" w:hAnsi="Times New Roman" w:cs="Times New Roman"/>
          <w:color w:val="000000"/>
          <w:spacing w:val="2"/>
          <w:sz w:val="28"/>
          <w:szCs w:val="28"/>
          <w:shd w:val="clear" w:color="auto" w:fill="FFFFFF"/>
        </w:rPr>
        <w:t xml:space="preserve"> на педагогических работника. </w:t>
      </w:r>
      <w:r w:rsidR="0041472B" w:rsidRPr="0041472B">
        <w:rPr>
          <w:rFonts w:ascii="Times New Roman" w:hAnsi="Times New Roman" w:cs="Times New Roman"/>
          <w:sz w:val="28"/>
          <w:szCs w:val="28"/>
        </w:rPr>
        <w:t>В ходе совещания педагогическому коллективу были повторно разъяснены и напомнены функциональные обязанности работников, требования Правил внутреннего трудового распорядка, а также нормы педагогической этики. Особое внимание обращено на необходимость неукоснительного соблюдения трудовой дисциплины, профессионального поведения и выполнения должностных обязанностей в полном объёме.</w:t>
      </w:r>
    </w:p>
    <w:p w14:paraId="0962FB12" w14:textId="77777777" w:rsidR="00707A0F" w:rsidRDefault="00707A0F" w:rsidP="00170959">
      <w:pPr>
        <w:pStyle w:val="a5"/>
        <w:tabs>
          <w:tab w:val="left" w:pos="5415"/>
        </w:tabs>
        <w:spacing w:after="0" w:line="240" w:lineRule="auto"/>
        <w:ind w:left="0" w:firstLine="709"/>
        <w:jc w:val="both"/>
        <w:rPr>
          <w:rFonts w:ascii="Times New Roman" w:hAnsi="Times New Roman"/>
          <w:b/>
          <w:i/>
          <w:sz w:val="28"/>
          <w:szCs w:val="28"/>
          <w:lang w:val="ru-RU"/>
        </w:rPr>
      </w:pPr>
      <w:r w:rsidRPr="00170959">
        <w:rPr>
          <w:rFonts w:ascii="Times New Roman" w:hAnsi="Times New Roman"/>
          <w:b/>
          <w:i/>
          <w:sz w:val="28"/>
          <w:szCs w:val="28"/>
          <w:lang w:val="ru-RU"/>
        </w:rPr>
        <w:t>Конфликт интересов</w:t>
      </w:r>
    </w:p>
    <w:p w14:paraId="35468FEC" w14:textId="77777777" w:rsidR="009233A1" w:rsidRDefault="009233A1" w:rsidP="00170959">
      <w:pPr>
        <w:pStyle w:val="a5"/>
        <w:tabs>
          <w:tab w:val="left" w:pos="5415"/>
        </w:tabs>
        <w:spacing w:after="0" w:line="240" w:lineRule="auto"/>
        <w:ind w:left="0" w:firstLine="709"/>
        <w:jc w:val="both"/>
        <w:rPr>
          <w:rFonts w:ascii="Times New Roman" w:hAnsi="Times New Roman"/>
          <w:b/>
          <w:i/>
          <w:sz w:val="28"/>
          <w:szCs w:val="28"/>
          <w:lang w:val="ru-RU"/>
        </w:rPr>
      </w:pPr>
    </w:p>
    <w:p w14:paraId="6F0C14EB" w14:textId="77777777" w:rsidR="009233A1" w:rsidRPr="000D347E" w:rsidRDefault="009233A1" w:rsidP="009233A1">
      <w:pPr>
        <w:jc w:val="both"/>
        <w:rPr>
          <w:rFonts w:ascii="Times New Roman" w:hAnsi="Times New Roman" w:cs="Times New Roman"/>
          <w:sz w:val="28"/>
          <w:szCs w:val="28"/>
        </w:rPr>
      </w:pPr>
      <w:r w:rsidRPr="000D347E">
        <w:rPr>
          <w:rFonts w:ascii="Times New Roman" w:hAnsi="Times New Roman" w:cs="Times New Roman"/>
          <w:sz w:val="28"/>
          <w:szCs w:val="28"/>
        </w:rPr>
        <w:t>В школе-лицее №4 работают сотрудники, которые являются бл</w:t>
      </w:r>
      <w:r>
        <w:rPr>
          <w:rFonts w:ascii="Times New Roman" w:hAnsi="Times New Roman" w:cs="Times New Roman"/>
          <w:sz w:val="28"/>
          <w:szCs w:val="28"/>
        </w:rPr>
        <w:t xml:space="preserve">изкими родственниками без прямого подчинения. </w:t>
      </w:r>
    </w:p>
    <w:p w14:paraId="3D8B6073" w14:textId="77777777" w:rsidR="009233A1" w:rsidRPr="00744D2E" w:rsidRDefault="009233A1" w:rsidP="009233A1">
      <w:pPr>
        <w:jc w:val="center"/>
        <w:rPr>
          <w:rFonts w:ascii="Times New Roman" w:hAnsi="Times New Roman" w:cs="Times New Roman"/>
          <w:b/>
          <w:sz w:val="28"/>
          <w:szCs w:val="28"/>
        </w:rPr>
      </w:pPr>
    </w:p>
    <w:tbl>
      <w:tblPr>
        <w:tblStyle w:val="a9"/>
        <w:tblW w:w="10199" w:type="dxa"/>
        <w:tblInd w:w="108" w:type="dxa"/>
        <w:tblLook w:val="04A0" w:firstRow="1" w:lastRow="0" w:firstColumn="1" w:lastColumn="0" w:noHBand="0" w:noVBand="1"/>
      </w:tblPr>
      <w:tblGrid>
        <w:gridCol w:w="536"/>
        <w:gridCol w:w="2726"/>
        <w:gridCol w:w="2896"/>
        <w:gridCol w:w="2105"/>
        <w:gridCol w:w="1936"/>
      </w:tblGrid>
      <w:tr w:rsidR="009233A1" w:rsidRPr="00F47572" w14:paraId="17471499" w14:textId="77777777" w:rsidTr="00A45E35">
        <w:trPr>
          <w:trHeight w:val="951"/>
        </w:trPr>
        <w:tc>
          <w:tcPr>
            <w:tcW w:w="536" w:type="dxa"/>
          </w:tcPr>
          <w:p w14:paraId="26FFF6F8" w14:textId="77777777" w:rsidR="009233A1" w:rsidRPr="00F47572" w:rsidRDefault="009233A1" w:rsidP="00A45E35">
            <w:pPr>
              <w:jc w:val="center"/>
              <w:rPr>
                <w:rFonts w:ascii="Times New Roman" w:hAnsi="Times New Roman" w:cs="Times New Roman"/>
                <w:b/>
                <w:sz w:val="28"/>
                <w:szCs w:val="28"/>
              </w:rPr>
            </w:pPr>
            <w:r w:rsidRPr="00F47572">
              <w:rPr>
                <w:rFonts w:ascii="Times New Roman" w:hAnsi="Times New Roman" w:cs="Times New Roman"/>
                <w:b/>
                <w:sz w:val="28"/>
                <w:szCs w:val="28"/>
              </w:rPr>
              <w:t>№</w:t>
            </w:r>
          </w:p>
        </w:tc>
        <w:tc>
          <w:tcPr>
            <w:tcW w:w="2726" w:type="dxa"/>
          </w:tcPr>
          <w:p w14:paraId="44B23DBE" w14:textId="77777777" w:rsidR="009233A1" w:rsidRPr="00F47572" w:rsidRDefault="009233A1" w:rsidP="00A45E35">
            <w:pPr>
              <w:jc w:val="center"/>
              <w:rPr>
                <w:rFonts w:ascii="Times New Roman" w:hAnsi="Times New Roman" w:cs="Times New Roman"/>
                <w:b/>
                <w:sz w:val="28"/>
                <w:szCs w:val="28"/>
              </w:rPr>
            </w:pPr>
            <w:r w:rsidRPr="00F47572">
              <w:rPr>
                <w:rFonts w:ascii="Times New Roman" w:hAnsi="Times New Roman" w:cs="Times New Roman"/>
                <w:b/>
                <w:sz w:val="28"/>
                <w:szCs w:val="28"/>
              </w:rPr>
              <w:t>ФИО</w:t>
            </w:r>
          </w:p>
        </w:tc>
        <w:tc>
          <w:tcPr>
            <w:tcW w:w="2896" w:type="dxa"/>
          </w:tcPr>
          <w:p w14:paraId="04F77DF7" w14:textId="77777777" w:rsidR="009233A1" w:rsidRPr="00F47572" w:rsidRDefault="009233A1" w:rsidP="00A45E35">
            <w:pPr>
              <w:jc w:val="center"/>
              <w:rPr>
                <w:rFonts w:ascii="Times New Roman" w:hAnsi="Times New Roman" w:cs="Times New Roman"/>
                <w:b/>
                <w:sz w:val="28"/>
                <w:szCs w:val="28"/>
              </w:rPr>
            </w:pPr>
            <w:r w:rsidRPr="00F47572">
              <w:rPr>
                <w:rFonts w:ascii="Times New Roman" w:hAnsi="Times New Roman" w:cs="Times New Roman"/>
                <w:b/>
                <w:sz w:val="28"/>
                <w:szCs w:val="28"/>
              </w:rPr>
              <w:t>Должность</w:t>
            </w:r>
          </w:p>
        </w:tc>
        <w:tc>
          <w:tcPr>
            <w:tcW w:w="2105" w:type="dxa"/>
          </w:tcPr>
          <w:p w14:paraId="25A81B56" w14:textId="77777777" w:rsidR="009233A1" w:rsidRPr="00F47572" w:rsidRDefault="009233A1" w:rsidP="00A45E35">
            <w:pPr>
              <w:jc w:val="center"/>
              <w:rPr>
                <w:rFonts w:ascii="Times New Roman" w:hAnsi="Times New Roman" w:cs="Times New Roman"/>
                <w:b/>
                <w:sz w:val="28"/>
                <w:szCs w:val="28"/>
              </w:rPr>
            </w:pPr>
            <w:r w:rsidRPr="00F47572">
              <w:rPr>
                <w:rFonts w:ascii="Times New Roman" w:hAnsi="Times New Roman" w:cs="Times New Roman"/>
                <w:b/>
                <w:sz w:val="28"/>
                <w:szCs w:val="28"/>
              </w:rPr>
              <w:t>Вид родства</w:t>
            </w:r>
          </w:p>
        </w:tc>
        <w:tc>
          <w:tcPr>
            <w:tcW w:w="1936" w:type="dxa"/>
          </w:tcPr>
          <w:p w14:paraId="3D2D8B55" w14:textId="77777777" w:rsidR="009233A1" w:rsidRPr="00F47572" w:rsidRDefault="009233A1" w:rsidP="00A45E35">
            <w:pPr>
              <w:jc w:val="center"/>
              <w:rPr>
                <w:rFonts w:ascii="Times New Roman" w:hAnsi="Times New Roman" w:cs="Times New Roman"/>
                <w:b/>
                <w:sz w:val="28"/>
                <w:szCs w:val="28"/>
              </w:rPr>
            </w:pPr>
            <w:r w:rsidRPr="00F47572">
              <w:rPr>
                <w:rFonts w:ascii="Times New Roman" w:hAnsi="Times New Roman" w:cs="Times New Roman"/>
                <w:b/>
                <w:sz w:val="28"/>
                <w:szCs w:val="28"/>
              </w:rPr>
              <w:t>Прямое подчинение (да/нет)</w:t>
            </w:r>
          </w:p>
        </w:tc>
      </w:tr>
      <w:tr w:rsidR="009233A1" w:rsidRPr="00F47572" w14:paraId="5410CECA" w14:textId="77777777" w:rsidTr="00A45E35">
        <w:trPr>
          <w:trHeight w:val="630"/>
        </w:trPr>
        <w:tc>
          <w:tcPr>
            <w:tcW w:w="536" w:type="dxa"/>
            <w:vMerge w:val="restart"/>
          </w:tcPr>
          <w:p w14:paraId="1CEDE775" w14:textId="77777777" w:rsidR="009233A1" w:rsidRPr="00F47572" w:rsidRDefault="009233A1" w:rsidP="00A45E35">
            <w:pPr>
              <w:rPr>
                <w:rFonts w:ascii="Times New Roman" w:hAnsi="Times New Roman" w:cs="Times New Roman"/>
                <w:sz w:val="28"/>
                <w:szCs w:val="28"/>
              </w:rPr>
            </w:pPr>
            <w:r w:rsidRPr="00F47572">
              <w:rPr>
                <w:rFonts w:ascii="Times New Roman" w:hAnsi="Times New Roman" w:cs="Times New Roman"/>
                <w:sz w:val="28"/>
                <w:szCs w:val="28"/>
              </w:rPr>
              <w:t>1</w:t>
            </w:r>
          </w:p>
        </w:tc>
        <w:tc>
          <w:tcPr>
            <w:tcW w:w="2726" w:type="dxa"/>
          </w:tcPr>
          <w:p w14:paraId="6DD53DFB" w14:textId="77777777" w:rsidR="009233A1" w:rsidRPr="00F47572" w:rsidRDefault="009233A1" w:rsidP="00A45E35">
            <w:pPr>
              <w:rPr>
                <w:rFonts w:ascii="Times New Roman" w:hAnsi="Times New Roman" w:cs="Times New Roman"/>
                <w:sz w:val="28"/>
                <w:szCs w:val="28"/>
              </w:rPr>
            </w:pPr>
            <w:r w:rsidRPr="00F47572">
              <w:rPr>
                <w:rFonts w:ascii="Times New Roman" w:hAnsi="Times New Roman" w:cs="Times New Roman"/>
                <w:sz w:val="28"/>
                <w:szCs w:val="28"/>
              </w:rPr>
              <w:t>Платонов Дмитрий Анатольевич</w:t>
            </w:r>
          </w:p>
        </w:tc>
        <w:tc>
          <w:tcPr>
            <w:tcW w:w="2896" w:type="dxa"/>
          </w:tcPr>
          <w:p w14:paraId="28B7B527" w14:textId="77777777" w:rsidR="009233A1" w:rsidRPr="00F47572" w:rsidRDefault="009233A1" w:rsidP="00A45E35">
            <w:pPr>
              <w:rPr>
                <w:rFonts w:ascii="Times New Roman" w:hAnsi="Times New Roman" w:cs="Times New Roman"/>
                <w:sz w:val="28"/>
                <w:szCs w:val="28"/>
              </w:rPr>
            </w:pPr>
            <w:r w:rsidRPr="00F47572">
              <w:rPr>
                <w:rFonts w:ascii="Times New Roman" w:hAnsi="Times New Roman" w:cs="Times New Roman"/>
                <w:sz w:val="28"/>
                <w:szCs w:val="28"/>
              </w:rPr>
              <w:t>Учитель физической культуры</w:t>
            </w:r>
          </w:p>
        </w:tc>
        <w:tc>
          <w:tcPr>
            <w:tcW w:w="2105" w:type="dxa"/>
          </w:tcPr>
          <w:p w14:paraId="2AAD7375" w14:textId="77777777" w:rsidR="009233A1" w:rsidRPr="00F47572" w:rsidRDefault="009233A1" w:rsidP="00A45E35">
            <w:pPr>
              <w:rPr>
                <w:rFonts w:ascii="Times New Roman" w:hAnsi="Times New Roman" w:cs="Times New Roman"/>
                <w:sz w:val="28"/>
                <w:szCs w:val="28"/>
              </w:rPr>
            </w:pPr>
            <w:r w:rsidRPr="00F47572">
              <w:rPr>
                <w:rFonts w:ascii="Times New Roman" w:hAnsi="Times New Roman" w:cs="Times New Roman"/>
                <w:sz w:val="28"/>
                <w:szCs w:val="28"/>
              </w:rPr>
              <w:t>супруг</w:t>
            </w:r>
          </w:p>
        </w:tc>
        <w:tc>
          <w:tcPr>
            <w:tcW w:w="1936" w:type="dxa"/>
            <w:vMerge w:val="restart"/>
          </w:tcPr>
          <w:p w14:paraId="5B33249F" w14:textId="77777777" w:rsidR="009233A1" w:rsidRPr="00F47572" w:rsidRDefault="009233A1" w:rsidP="00A45E35">
            <w:pPr>
              <w:jc w:val="center"/>
              <w:rPr>
                <w:rFonts w:ascii="Times New Roman" w:hAnsi="Times New Roman" w:cs="Times New Roman"/>
                <w:sz w:val="28"/>
                <w:szCs w:val="28"/>
              </w:rPr>
            </w:pPr>
            <w:r w:rsidRPr="00F47572">
              <w:rPr>
                <w:rFonts w:ascii="Times New Roman" w:hAnsi="Times New Roman" w:cs="Times New Roman"/>
                <w:sz w:val="28"/>
                <w:szCs w:val="28"/>
              </w:rPr>
              <w:t>нет</w:t>
            </w:r>
          </w:p>
        </w:tc>
      </w:tr>
      <w:tr w:rsidR="009233A1" w:rsidRPr="00F47572" w14:paraId="6A092B9E" w14:textId="77777777" w:rsidTr="00A45E35">
        <w:trPr>
          <w:trHeight w:val="142"/>
        </w:trPr>
        <w:tc>
          <w:tcPr>
            <w:tcW w:w="536" w:type="dxa"/>
            <w:vMerge/>
          </w:tcPr>
          <w:p w14:paraId="23D9EBDC" w14:textId="77777777" w:rsidR="009233A1" w:rsidRPr="00F47572" w:rsidRDefault="009233A1" w:rsidP="00A45E35">
            <w:pPr>
              <w:rPr>
                <w:rFonts w:ascii="Times New Roman" w:hAnsi="Times New Roman" w:cs="Times New Roman"/>
                <w:sz w:val="28"/>
                <w:szCs w:val="28"/>
              </w:rPr>
            </w:pPr>
          </w:p>
        </w:tc>
        <w:tc>
          <w:tcPr>
            <w:tcW w:w="2726" w:type="dxa"/>
          </w:tcPr>
          <w:p w14:paraId="7A3A0D8B" w14:textId="77777777" w:rsidR="009233A1" w:rsidRPr="00F47572" w:rsidRDefault="009233A1" w:rsidP="00A45E35">
            <w:pPr>
              <w:rPr>
                <w:rFonts w:ascii="Times New Roman" w:hAnsi="Times New Roman" w:cs="Times New Roman"/>
                <w:sz w:val="28"/>
                <w:szCs w:val="28"/>
              </w:rPr>
            </w:pPr>
            <w:r w:rsidRPr="00F47572">
              <w:rPr>
                <w:rFonts w:ascii="Times New Roman" w:hAnsi="Times New Roman" w:cs="Times New Roman"/>
                <w:sz w:val="28"/>
                <w:szCs w:val="28"/>
              </w:rPr>
              <w:t>Платонова Василина Юрьевна</w:t>
            </w:r>
          </w:p>
        </w:tc>
        <w:tc>
          <w:tcPr>
            <w:tcW w:w="2896" w:type="dxa"/>
          </w:tcPr>
          <w:p w14:paraId="2026774C" w14:textId="77777777" w:rsidR="009233A1" w:rsidRPr="00F47572" w:rsidRDefault="009233A1" w:rsidP="00A45E35">
            <w:pPr>
              <w:rPr>
                <w:rFonts w:ascii="Times New Roman" w:hAnsi="Times New Roman" w:cs="Times New Roman"/>
                <w:sz w:val="28"/>
                <w:szCs w:val="28"/>
              </w:rPr>
            </w:pPr>
            <w:r w:rsidRPr="00F47572">
              <w:rPr>
                <w:rFonts w:ascii="Times New Roman" w:hAnsi="Times New Roman" w:cs="Times New Roman"/>
                <w:sz w:val="28"/>
                <w:szCs w:val="28"/>
              </w:rPr>
              <w:t>Учитель русского языка и литературы</w:t>
            </w:r>
          </w:p>
        </w:tc>
        <w:tc>
          <w:tcPr>
            <w:tcW w:w="2105" w:type="dxa"/>
          </w:tcPr>
          <w:p w14:paraId="7EBB645D" w14:textId="77777777" w:rsidR="009233A1" w:rsidRPr="00F47572" w:rsidRDefault="009233A1" w:rsidP="00A45E35">
            <w:pPr>
              <w:rPr>
                <w:rFonts w:ascii="Times New Roman" w:hAnsi="Times New Roman" w:cs="Times New Roman"/>
                <w:sz w:val="28"/>
                <w:szCs w:val="28"/>
              </w:rPr>
            </w:pPr>
            <w:r w:rsidRPr="00F47572">
              <w:rPr>
                <w:rFonts w:ascii="Times New Roman" w:hAnsi="Times New Roman" w:cs="Times New Roman"/>
                <w:sz w:val="28"/>
                <w:szCs w:val="28"/>
              </w:rPr>
              <w:t>супруга</w:t>
            </w:r>
          </w:p>
        </w:tc>
        <w:tc>
          <w:tcPr>
            <w:tcW w:w="1936" w:type="dxa"/>
            <w:vMerge/>
          </w:tcPr>
          <w:p w14:paraId="7606481B" w14:textId="77777777" w:rsidR="009233A1" w:rsidRPr="00F47572" w:rsidRDefault="009233A1" w:rsidP="00A45E35">
            <w:pPr>
              <w:jc w:val="center"/>
              <w:rPr>
                <w:rFonts w:ascii="Times New Roman" w:hAnsi="Times New Roman" w:cs="Times New Roman"/>
                <w:sz w:val="28"/>
                <w:szCs w:val="28"/>
              </w:rPr>
            </w:pPr>
          </w:p>
        </w:tc>
      </w:tr>
      <w:tr w:rsidR="009233A1" w:rsidRPr="00F47572" w14:paraId="622E9ABC" w14:textId="77777777" w:rsidTr="00A45E35">
        <w:trPr>
          <w:trHeight w:val="642"/>
        </w:trPr>
        <w:tc>
          <w:tcPr>
            <w:tcW w:w="536" w:type="dxa"/>
            <w:vMerge w:val="restart"/>
          </w:tcPr>
          <w:p w14:paraId="7CDB3751" w14:textId="77777777" w:rsidR="009233A1" w:rsidRPr="00F47572" w:rsidRDefault="009233A1" w:rsidP="00A45E35">
            <w:pPr>
              <w:rPr>
                <w:rFonts w:ascii="Times New Roman" w:hAnsi="Times New Roman" w:cs="Times New Roman"/>
                <w:sz w:val="28"/>
                <w:szCs w:val="28"/>
              </w:rPr>
            </w:pPr>
            <w:r w:rsidRPr="00F47572">
              <w:rPr>
                <w:rFonts w:ascii="Times New Roman" w:hAnsi="Times New Roman" w:cs="Times New Roman"/>
                <w:sz w:val="28"/>
                <w:szCs w:val="28"/>
              </w:rPr>
              <w:t>2</w:t>
            </w:r>
          </w:p>
        </w:tc>
        <w:tc>
          <w:tcPr>
            <w:tcW w:w="2726" w:type="dxa"/>
          </w:tcPr>
          <w:p w14:paraId="00E6265A" w14:textId="77777777" w:rsidR="009233A1" w:rsidRPr="00F47572" w:rsidRDefault="009233A1" w:rsidP="00A45E35">
            <w:pPr>
              <w:rPr>
                <w:rFonts w:ascii="Times New Roman" w:hAnsi="Times New Roman" w:cs="Times New Roman"/>
                <w:sz w:val="28"/>
                <w:szCs w:val="28"/>
              </w:rPr>
            </w:pPr>
            <w:r w:rsidRPr="00F47572">
              <w:rPr>
                <w:rFonts w:ascii="Times New Roman" w:hAnsi="Times New Roman" w:cs="Times New Roman"/>
                <w:sz w:val="28"/>
                <w:szCs w:val="28"/>
              </w:rPr>
              <w:t>Скрипник Денис Николаевич</w:t>
            </w:r>
          </w:p>
        </w:tc>
        <w:tc>
          <w:tcPr>
            <w:tcW w:w="2896" w:type="dxa"/>
          </w:tcPr>
          <w:p w14:paraId="1859EAFE" w14:textId="77777777" w:rsidR="009233A1" w:rsidRPr="00F47572" w:rsidRDefault="009233A1" w:rsidP="00A45E35">
            <w:pPr>
              <w:rPr>
                <w:rFonts w:ascii="Times New Roman" w:hAnsi="Times New Roman" w:cs="Times New Roman"/>
                <w:sz w:val="28"/>
                <w:szCs w:val="28"/>
              </w:rPr>
            </w:pPr>
            <w:r w:rsidRPr="00F47572">
              <w:rPr>
                <w:rFonts w:ascii="Times New Roman" w:hAnsi="Times New Roman" w:cs="Times New Roman"/>
                <w:sz w:val="28"/>
                <w:szCs w:val="28"/>
              </w:rPr>
              <w:t>Учитель физической культуры</w:t>
            </w:r>
          </w:p>
        </w:tc>
        <w:tc>
          <w:tcPr>
            <w:tcW w:w="2105" w:type="dxa"/>
          </w:tcPr>
          <w:p w14:paraId="4C98D0C4" w14:textId="77777777" w:rsidR="009233A1" w:rsidRPr="00F47572" w:rsidRDefault="009233A1" w:rsidP="00A45E35">
            <w:pPr>
              <w:rPr>
                <w:rFonts w:ascii="Times New Roman" w:hAnsi="Times New Roman" w:cs="Times New Roman"/>
                <w:sz w:val="28"/>
                <w:szCs w:val="28"/>
              </w:rPr>
            </w:pPr>
            <w:r w:rsidRPr="00F47572">
              <w:rPr>
                <w:rFonts w:ascii="Times New Roman" w:hAnsi="Times New Roman" w:cs="Times New Roman"/>
                <w:sz w:val="28"/>
                <w:szCs w:val="28"/>
              </w:rPr>
              <w:t>супруг</w:t>
            </w:r>
          </w:p>
        </w:tc>
        <w:tc>
          <w:tcPr>
            <w:tcW w:w="1936" w:type="dxa"/>
            <w:vMerge w:val="restart"/>
          </w:tcPr>
          <w:p w14:paraId="1D8DC0EA" w14:textId="77777777" w:rsidR="009233A1" w:rsidRPr="00F47572" w:rsidRDefault="009233A1" w:rsidP="00A45E35">
            <w:pPr>
              <w:jc w:val="center"/>
              <w:rPr>
                <w:rFonts w:ascii="Times New Roman" w:hAnsi="Times New Roman" w:cs="Times New Roman"/>
                <w:sz w:val="28"/>
                <w:szCs w:val="28"/>
              </w:rPr>
            </w:pPr>
            <w:r w:rsidRPr="00F47572">
              <w:rPr>
                <w:rFonts w:ascii="Times New Roman" w:hAnsi="Times New Roman" w:cs="Times New Roman"/>
                <w:sz w:val="28"/>
                <w:szCs w:val="28"/>
              </w:rPr>
              <w:t>нет</w:t>
            </w:r>
          </w:p>
        </w:tc>
      </w:tr>
      <w:tr w:rsidR="009233A1" w:rsidRPr="00F47572" w14:paraId="6BCAEFFD" w14:textId="77777777" w:rsidTr="00A45E35">
        <w:trPr>
          <w:trHeight w:val="142"/>
        </w:trPr>
        <w:tc>
          <w:tcPr>
            <w:tcW w:w="536" w:type="dxa"/>
            <w:vMerge/>
          </w:tcPr>
          <w:p w14:paraId="30F3144F" w14:textId="77777777" w:rsidR="009233A1" w:rsidRPr="00F47572" w:rsidRDefault="009233A1" w:rsidP="00A45E35">
            <w:pPr>
              <w:rPr>
                <w:rFonts w:ascii="Times New Roman" w:hAnsi="Times New Roman" w:cs="Times New Roman"/>
                <w:sz w:val="28"/>
                <w:szCs w:val="28"/>
              </w:rPr>
            </w:pPr>
          </w:p>
        </w:tc>
        <w:tc>
          <w:tcPr>
            <w:tcW w:w="2726" w:type="dxa"/>
          </w:tcPr>
          <w:p w14:paraId="785EF7C2" w14:textId="77777777" w:rsidR="009233A1" w:rsidRPr="00F47572" w:rsidRDefault="009233A1" w:rsidP="00A45E35">
            <w:pPr>
              <w:rPr>
                <w:rFonts w:ascii="Times New Roman" w:hAnsi="Times New Roman" w:cs="Times New Roman"/>
                <w:sz w:val="28"/>
                <w:szCs w:val="28"/>
              </w:rPr>
            </w:pPr>
            <w:r w:rsidRPr="00F47572">
              <w:rPr>
                <w:rFonts w:ascii="Times New Roman" w:hAnsi="Times New Roman" w:cs="Times New Roman"/>
                <w:sz w:val="28"/>
                <w:szCs w:val="28"/>
              </w:rPr>
              <w:t>Скрипник Юлия Ивановна</w:t>
            </w:r>
          </w:p>
        </w:tc>
        <w:tc>
          <w:tcPr>
            <w:tcW w:w="2896" w:type="dxa"/>
          </w:tcPr>
          <w:p w14:paraId="6E53BE3E" w14:textId="77777777" w:rsidR="009233A1" w:rsidRPr="00F47572" w:rsidRDefault="009233A1" w:rsidP="00A45E35">
            <w:pPr>
              <w:rPr>
                <w:rFonts w:ascii="Times New Roman" w:hAnsi="Times New Roman" w:cs="Times New Roman"/>
                <w:sz w:val="28"/>
                <w:szCs w:val="28"/>
              </w:rPr>
            </w:pPr>
            <w:r w:rsidRPr="00F47572">
              <w:rPr>
                <w:rFonts w:ascii="Times New Roman" w:hAnsi="Times New Roman" w:cs="Times New Roman"/>
                <w:sz w:val="28"/>
                <w:szCs w:val="28"/>
              </w:rPr>
              <w:t>Учитель начальных классов</w:t>
            </w:r>
          </w:p>
        </w:tc>
        <w:tc>
          <w:tcPr>
            <w:tcW w:w="2105" w:type="dxa"/>
          </w:tcPr>
          <w:p w14:paraId="1DB6389A" w14:textId="77777777" w:rsidR="009233A1" w:rsidRPr="00F47572" w:rsidRDefault="009233A1" w:rsidP="00A45E35">
            <w:pPr>
              <w:rPr>
                <w:rFonts w:ascii="Times New Roman" w:hAnsi="Times New Roman" w:cs="Times New Roman"/>
                <w:sz w:val="28"/>
                <w:szCs w:val="28"/>
              </w:rPr>
            </w:pPr>
            <w:r w:rsidRPr="00F47572">
              <w:rPr>
                <w:rFonts w:ascii="Times New Roman" w:hAnsi="Times New Roman" w:cs="Times New Roman"/>
                <w:sz w:val="28"/>
                <w:szCs w:val="28"/>
              </w:rPr>
              <w:t>супруга</w:t>
            </w:r>
          </w:p>
        </w:tc>
        <w:tc>
          <w:tcPr>
            <w:tcW w:w="1936" w:type="dxa"/>
            <w:vMerge/>
          </w:tcPr>
          <w:p w14:paraId="72A62AF5" w14:textId="77777777" w:rsidR="009233A1" w:rsidRPr="00F47572" w:rsidRDefault="009233A1" w:rsidP="00A45E35">
            <w:pPr>
              <w:jc w:val="center"/>
              <w:rPr>
                <w:rFonts w:ascii="Times New Roman" w:hAnsi="Times New Roman" w:cs="Times New Roman"/>
                <w:sz w:val="28"/>
                <w:szCs w:val="28"/>
              </w:rPr>
            </w:pPr>
          </w:p>
        </w:tc>
      </w:tr>
      <w:tr w:rsidR="009233A1" w:rsidRPr="00F47572" w14:paraId="10EE0B47" w14:textId="77777777" w:rsidTr="00A45E35">
        <w:trPr>
          <w:trHeight w:val="630"/>
        </w:trPr>
        <w:tc>
          <w:tcPr>
            <w:tcW w:w="536" w:type="dxa"/>
            <w:vMerge w:val="restart"/>
          </w:tcPr>
          <w:p w14:paraId="7FC2BC70" w14:textId="48B6B083" w:rsidR="009233A1" w:rsidRPr="00F47572" w:rsidRDefault="002E5A7C" w:rsidP="00A45E35">
            <w:pPr>
              <w:rPr>
                <w:rFonts w:ascii="Times New Roman" w:hAnsi="Times New Roman" w:cs="Times New Roman"/>
                <w:sz w:val="28"/>
                <w:szCs w:val="28"/>
              </w:rPr>
            </w:pPr>
            <w:r>
              <w:rPr>
                <w:rFonts w:ascii="Times New Roman" w:hAnsi="Times New Roman" w:cs="Times New Roman"/>
                <w:sz w:val="28"/>
                <w:szCs w:val="28"/>
              </w:rPr>
              <w:t>3</w:t>
            </w:r>
          </w:p>
        </w:tc>
        <w:tc>
          <w:tcPr>
            <w:tcW w:w="2726" w:type="dxa"/>
          </w:tcPr>
          <w:p w14:paraId="6CC40A66" w14:textId="77777777" w:rsidR="009233A1" w:rsidRPr="00F47572" w:rsidRDefault="009233A1" w:rsidP="00A45E35">
            <w:pPr>
              <w:rPr>
                <w:rFonts w:ascii="Times New Roman" w:hAnsi="Times New Roman" w:cs="Times New Roman"/>
                <w:sz w:val="28"/>
                <w:szCs w:val="28"/>
              </w:rPr>
            </w:pPr>
            <w:r w:rsidRPr="00F47572">
              <w:rPr>
                <w:rFonts w:ascii="Times New Roman" w:hAnsi="Times New Roman" w:cs="Times New Roman"/>
                <w:sz w:val="28"/>
                <w:szCs w:val="28"/>
              </w:rPr>
              <w:t>Больц Елена Васильевна</w:t>
            </w:r>
          </w:p>
        </w:tc>
        <w:tc>
          <w:tcPr>
            <w:tcW w:w="2896" w:type="dxa"/>
          </w:tcPr>
          <w:p w14:paraId="37CFD2AE" w14:textId="77777777" w:rsidR="009233A1" w:rsidRPr="00F47572" w:rsidRDefault="009233A1" w:rsidP="00A45E35">
            <w:pPr>
              <w:rPr>
                <w:rFonts w:ascii="Times New Roman" w:hAnsi="Times New Roman" w:cs="Times New Roman"/>
                <w:sz w:val="28"/>
                <w:szCs w:val="28"/>
              </w:rPr>
            </w:pPr>
            <w:r w:rsidRPr="00F47572">
              <w:rPr>
                <w:rFonts w:ascii="Times New Roman" w:hAnsi="Times New Roman" w:cs="Times New Roman"/>
                <w:sz w:val="28"/>
                <w:szCs w:val="28"/>
              </w:rPr>
              <w:t>Учитель физической культуры</w:t>
            </w:r>
          </w:p>
        </w:tc>
        <w:tc>
          <w:tcPr>
            <w:tcW w:w="2105" w:type="dxa"/>
          </w:tcPr>
          <w:p w14:paraId="3AD23F25" w14:textId="77777777" w:rsidR="009233A1" w:rsidRPr="00F47572" w:rsidRDefault="009233A1" w:rsidP="00A45E35">
            <w:pPr>
              <w:rPr>
                <w:rFonts w:ascii="Times New Roman" w:hAnsi="Times New Roman" w:cs="Times New Roman"/>
                <w:sz w:val="28"/>
                <w:szCs w:val="28"/>
              </w:rPr>
            </w:pPr>
            <w:r w:rsidRPr="00F47572">
              <w:rPr>
                <w:rFonts w:ascii="Times New Roman" w:hAnsi="Times New Roman" w:cs="Times New Roman"/>
                <w:sz w:val="28"/>
                <w:szCs w:val="28"/>
              </w:rPr>
              <w:t>мать</w:t>
            </w:r>
          </w:p>
        </w:tc>
        <w:tc>
          <w:tcPr>
            <w:tcW w:w="1936" w:type="dxa"/>
            <w:vMerge w:val="restart"/>
          </w:tcPr>
          <w:p w14:paraId="2ECD316E" w14:textId="77777777" w:rsidR="009233A1" w:rsidRPr="00F47572" w:rsidRDefault="009233A1" w:rsidP="00A45E35">
            <w:pPr>
              <w:jc w:val="center"/>
              <w:rPr>
                <w:rFonts w:ascii="Times New Roman" w:hAnsi="Times New Roman" w:cs="Times New Roman"/>
                <w:sz w:val="28"/>
                <w:szCs w:val="28"/>
              </w:rPr>
            </w:pPr>
            <w:r w:rsidRPr="00F47572">
              <w:rPr>
                <w:rFonts w:ascii="Times New Roman" w:hAnsi="Times New Roman" w:cs="Times New Roman"/>
                <w:sz w:val="28"/>
                <w:szCs w:val="28"/>
              </w:rPr>
              <w:t>нет</w:t>
            </w:r>
          </w:p>
        </w:tc>
      </w:tr>
      <w:tr w:rsidR="009233A1" w:rsidRPr="00F47572" w14:paraId="486B2DA3" w14:textId="77777777" w:rsidTr="00A45E35">
        <w:trPr>
          <w:trHeight w:val="142"/>
        </w:trPr>
        <w:tc>
          <w:tcPr>
            <w:tcW w:w="536" w:type="dxa"/>
            <w:vMerge/>
          </w:tcPr>
          <w:p w14:paraId="17334CC1" w14:textId="77777777" w:rsidR="009233A1" w:rsidRPr="00F47572" w:rsidRDefault="009233A1" w:rsidP="00A45E35">
            <w:pPr>
              <w:rPr>
                <w:rFonts w:ascii="Times New Roman" w:hAnsi="Times New Roman" w:cs="Times New Roman"/>
                <w:sz w:val="28"/>
                <w:szCs w:val="28"/>
              </w:rPr>
            </w:pPr>
          </w:p>
        </w:tc>
        <w:tc>
          <w:tcPr>
            <w:tcW w:w="2726" w:type="dxa"/>
          </w:tcPr>
          <w:p w14:paraId="2614572A" w14:textId="77777777" w:rsidR="009233A1" w:rsidRPr="00F47572" w:rsidRDefault="009233A1" w:rsidP="00A45E35">
            <w:pPr>
              <w:rPr>
                <w:rFonts w:ascii="Times New Roman" w:hAnsi="Times New Roman" w:cs="Times New Roman"/>
                <w:sz w:val="28"/>
                <w:szCs w:val="28"/>
              </w:rPr>
            </w:pPr>
            <w:r w:rsidRPr="00F47572">
              <w:rPr>
                <w:rFonts w:ascii="Times New Roman" w:hAnsi="Times New Roman" w:cs="Times New Roman"/>
                <w:sz w:val="28"/>
                <w:szCs w:val="28"/>
              </w:rPr>
              <w:t>Больц Екатерина Константиновна</w:t>
            </w:r>
          </w:p>
        </w:tc>
        <w:tc>
          <w:tcPr>
            <w:tcW w:w="2896" w:type="dxa"/>
          </w:tcPr>
          <w:p w14:paraId="7560B1EF" w14:textId="77777777" w:rsidR="009233A1" w:rsidRPr="00F47572" w:rsidRDefault="009233A1" w:rsidP="00A45E35">
            <w:pPr>
              <w:rPr>
                <w:rFonts w:ascii="Times New Roman" w:hAnsi="Times New Roman" w:cs="Times New Roman"/>
                <w:sz w:val="28"/>
                <w:szCs w:val="28"/>
              </w:rPr>
            </w:pPr>
            <w:r w:rsidRPr="00F47572">
              <w:rPr>
                <w:rFonts w:ascii="Times New Roman" w:hAnsi="Times New Roman" w:cs="Times New Roman"/>
                <w:sz w:val="28"/>
                <w:szCs w:val="28"/>
              </w:rPr>
              <w:t>Учитель физической культуры</w:t>
            </w:r>
          </w:p>
        </w:tc>
        <w:tc>
          <w:tcPr>
            <w:tcW w:w="2105" w:type="dxa"/>
          </w:tcPr>
          <w:p w14:paraId="19970933" w14:textId="77777777" w:rsidR="009233A1" w:rsidRPr="00F47572" w:rsidRDefault="009233A1" w:rsidP="00A45E35">
            <w:pPr>
              <w:rPr>
                <w:rFonts w:ascii="Times New Roman" w:hAnsi="Times New Roman" w:cs="Times New Roman"/>
                <w:sz w:val="28"/>
                <w:szCs w:val="28"/>
              </w:rPr>
            </w:pPr>
            <w:r w:rsidRPr="00F47572">
              <w:rPr>
                <w:rFonts w:ascii="Times New Roman" w:hAnsi="Times New Roman" w:cs="Times New Roman"/>
                <w:sz w:val="28"/>
                <w:szCs w:val="28"/>
              </w:rPr>
              <w:t>дочь</w:t>
            </w:r>
          </w:p>
        </w:tc>
        <w:tc>
          <w:tcPr>
            <w:tcW w:w="1936" w:type="dxa"/>
            <w:vMerge/>
          </w:tcPr>
          <w:p w14:paraId="5248A83E" w14:textId="77777777" w:rsidR="009233A1" w:rsidRPr="00F47572" w:rsidRDefault="009233A1" w:rsidP="00A45E35">
            <w:pPr>
              <w:jc w:val="center"/>
              <w:rPr>
                <w:rFonts w:ascii="Times New Roman" w:hAnsi="Times New Roman" w:cs="Times New Roman"/>
                <w:sz w:val="28"/>
                <w:szCs w:val="28"/>
              </w:rPr>
            </w:pPr>
          </w:p>
        </w:tc>
      </w:tr>
      <w:tr w:rsidR="009233A1" w:rsidRPr="00F47572" w14:paraId="2707AFF5" w14:textId="77777777" w:rsidTr="00A45E35">
        <w:trPr>
          <w:trHeight w:val="630"/>
        </w:trPr>
        <w:tc>
          <w:tcPr>
            <w:tcW w:w="536" w:type="dxa"/>
            <w:vMerge w:val="restart"/>
          </w:tcPr>
          <w:p w14:paraId="52C29B42" w14:textId="0D7B446F" w:rsidR="009233A1" w:rsidRPr="00F47572" w:rsidRDefault="002E5A7C" w:rsidP="00A45E35">
            <w:pPr>
              <w:rPr>
                <w:rFonts w:ascii="Times New Roman" w:hAnsi="Times New Roman" w:cs="Times New Roman"/>
                <w:sz w:val="28"/>
                <w:szCs w:val="28"/>
              </w:rPr>
            </w:pPr>
            <w:r>
              <w:rPr>
                <w:rFonts w:ascii="Times New Roman" w:hAnsi="Times New Roman" w:cs="Times New Roman"/>
                <w:sz w:val="28"/>
                <w:szCs w:val="28"/>
              </w:rPr>
              <w:t>4</w:t>
            </w:r>
          </w:p>
        </w:tc>
        <w:tc>
          <w:tcPr>
            <w:tcW w:w="2726" w:type="dxa"/>
          </w:tcPr>
          <w:p w14:paraId="0ECB130A" w14:textId="77777777" w:rsidR="009233A1" w:rsidRPr="00F47572" w:rsidRDefault="009233A1" w:rsidP="00A45E35">
            <w:pPr>
              <w:rPr>
                <w:rFonts w:ascii="Times New Roman" w:hAnsi="Times New Roman" w:cs="Times New Roman"/>
                <w:sz w:val="28"/>
                <w:szCs w:val="28"/>
              </w:rPr>
            </w:pPr>
            <w:r w:rsidRPr="00F47572">
              <w:rPr>
                <w:rFonts w:ascii="Times New Roman" w:hAnsi="Times New Roman" w:cs="Times New Roman"/>
                <w:sz w:val="28"/>
                <w:szCs w:val="28"/>
              </w:rPr>
              <w:t>Карху Татьяна Тимофеевна</w:t>
            </w:r>
          </w:p>
        </w:tc>
        <w:tc>
          <w:tcPr>
            <w:tcW w:w="2896" w:type="dxa"/>
          </w:tcPr>
          <w:p w14:paraId="1FA614DE" w14:textId="77777777" w:rsidR="009233A1" w:rsidRPr="00F47572" w:rsidRDefault="009233A1" w:rsidP="00A45E35">
            <w:pPr>
              <w:rPr>
                <w:rFonts w:ascii="Times New Roman" w:hAnsi="Times New Roman" w:cs="Times New Roman"/>
                <w:sz w:val="28"/>
                <w:szCs w:val="28"/>
              </w:rPr>
            </w:pPr>
            <w:r w:rsidRPr="00F47572">
              <w:rPr>
                <w:rFonts w:ascii="Times New Roman" w:hAnsi="Times New Roman" w:cs="Times New Roman"/>
                <w:sz w:val="28"/>
                <w:szCs w:val="28"/>
              </w:rPr>
              <w:t>Учитель химии</w:t>
            </w:r>
          </w:p>
        </w:tc>
        <w:tc>
          <w:tcPr>
            <w:tcW w:w="2105" w:type="dxa"/>
          </w:tcPr>
          <w:p w14:paraId="417B3EE6" w14:textId="77777777" w:rsidR="009233A1" w:rsidRPr="00F47572" w:rsidRDefault="009233A1" w:rsidP="00A45E35">
            <w:pPr>
              <w:rPr>
                <w:rFonts w:ascii="Times New Roman" w:hAnsi="Times New Roman" w:cs="Times New Roman"/>
                <w:sz w:val="28"/>
                <w:szCs w:val="28"/>
              </w:rPr>
            </w:pPr>
            <w:r w:rsidRPr="00F47572">
              <w:rPr>
                <w:rFonts w:ascii="Times New Roman" w:hAnsi="Times New Roman" w:cs="Times New Roman"/>
                <w:sz w:val="28"/>
                <w:szCs w:val="28"/>
              </w:rPr>
              <w:t>мать</w:t>
            </w:r>
          </w:p>
        </w:tc>
        <w:tc>
          <w:tcPr>
            <w:tcW w:w="1936" w:type="dxa"/>
            <w:vMerge w:val="restart"/>
          </w:tcPr>
          <w:p w14:paraId="3028C483" w14:textId="77777777" w:rsidR="009233A1" w:rsidRPr="00F47572" w:rsidRDefault="009233A1" w:rsidP="00A45E35">
            <w:pPr>
              <w:jc w:val="center"/>
              <w:rPr>
                <w:rFonts w:ascii="Times New Roman" w:hAnsi="Times New Roman" w:cs="Times New Roman"/>
                <w:sz w:val="28"/>
                <w:szCs w:val="28"/>
              </w:rPr>
            </w:pPr>
            <w:r w:rsidRPr="00F47572">
              <w:rPr>
                <w:rFonts w:ascii="Times New Roman" w:hAnsi="Times New Roman" w:cs="Times New Roman"/>
                <w:sz w:val="28"/>
                <w:szCs w:val="28"/>
              </w:rPr>
              <w:t>нет</w:t>
            </w:r>
          </w:p>
        </w:tc>
      </w:tr>
      <w:tr w:rsidR="009233A1" w:rsidRPr="00F47572" w14:paraId="63D98ACF" w14:textId="77777777" w:rsidTr="00A45E35">
        <w:trPr>
          <w:trHeight w:val="142"/>
        </w:trPr>
        <w:tc>
          <w:tcPr>
            <w:tcW w:w="536" w:type="dxa"/>
            <w:vMerge/>
          </w:tcPr>
          <w:p w14:paraId="6CF5FFBA" w14:textId="77777777" w:rsidR="009233A1" w:rsidRPr="00F47572" w:rsidRDefault="009233A1" w:rsidP="00A45E35">
            <w:pPr>
              <w:rPr>
                <w:rFonts w:ascii="Times New Roman" w:hAnsi="Times New Roman" w:cs="Times New Roman"/>
                <w:sz w:val="28"/>
                <w:szCs w:val="28"/>
              </w:rPr>
            </w:pPr>
          </w:p>
        </w:tc>
        <w:tc>
          <w:tcPr>
            <w:tcW w:w="2726" w:type="dxa"/>
          </w:tcPr>
          <w:p w14:paraId="3460657A" w14:textId="77777777" w:rsidR="009233A1" w:rsidRPr="00F47572" w:rsidRDefault="009233A1" w:rsidP="00A45E35">
            <w:pPr>
              <w:rPr>
                <w:rFonts w:ascii="Times New Roman" w:hAnsi="Times New Roman" w:cs="Times New Roman"/>
                <w:sz w:val="28"/>
                <w:szCs w:val="28"/>
              </w:rPr>
            </w:pPr>
            <w:r w:rsidRPr="00F47572">
              <w:rPr>
                <w:rFonts w:ascii="Times New Roman" w:hAnsi="Times New Roman" w:cs="Times New Roman"/>
                <w:sz w:val="28"/>
                <w:szCs w:val="28"/>
              </w:rPr>
              <w:t>Харитонова Дарья Сергеевна</w:t>
            </w:r>
          </w:p>
        </w:tc>
        <w:tc>
          <w:tcPr>
            <w:tcW w:w="2896" w:type="dxa"/>
          </w:tcPr>
          <w:p w14:paraId="7121CA2A" w14:textId="77777777" w:rsidR="009233A1" w:rsidRPr="00F47572" w:rsidRDefault="009233A1" w:rsidP="00A45E35">
            <w:pPr>
              <w:rPr>
                <w:rFonts w:ascii="Times New Roman" w:hAnsi="Times New Roman" w:cs="Times New Roman"/>
                <w:sz w:val="28"/>
                <w:szCs w:val="28"/>
              </w:rPr>
            </w:pPr>
            <w:r w:rsidRPr="00F47572">
              <w:rPr>
                <w:rFonts w:ascii="Times New Roman" w:hAnsi="Times New Roman" w:cs="Times New Roman"/>
                <w:sz w:val="28"/>
                <w:szCs w:val="28"/>
              </w:rPr>
              <w:t>Учитель биологии</w:t>
            </w:r>
          </w:p>
        </w:tc>
        <w:tc>
          <w:tcPr>
            <w:tcW w:w="2105" w:type="dxa"/>
          </w:tcPr>
          <w:p w14:paraId="3855AD16" w14:textId="77777777" w:rsidR="009233A1" w:rsidRPr="00F47572" w:rsidRDefault="009233A1" w:rsidP="00A45E35">
            <w:pPr>
              <w:rPr>
                <w:rFonts w:ascii="Times New Roman" w:hAnsi="Times New Roman" w:cs="Times New Roman"/>
                <w:sz w:val="28"/>
                <w:szCs w:val="28"/>
              </w:rPr>
            </w:pPr>
            <w:r w:rsidRPr="00F47572">
              <w:rPr>
                <w:rFonts w:ascii="Times New Roman" w:hAnsi="Times New Roman" w:cs="Times New Roman"/>
                <w:sz w:val="28"/>
                <w:szCs w:val="28"/>
              </w:rPr>
              <w:t>дочь</w:t>
            </w:r>
          </w:p>
        </w:tc>
        <w:tc>
          <w:tcPr>
            <w:tcW w:w="1936" w:type="dxa"/>
            <w:vMerge/>
          </w:tcPr>
          <w:p w14:paraId="49DDFA56" w14:textId="77777777" w:rsidR="009233A1" w:rsidRPr="00F47572" w:rsidRDefault="009233A1" w:rsidP="00A45E35">
            <w:pPr>
              <w:rPr>
                <w:rFonts w:ascii="Times New Roman" w:hAnsi="Times New Roman" w:cs="Times New Roman"/>
                <w:sz w:val="28"/>
                <w:szCs w:val="28"/>
              </w:rPr>
            </w:pPr>
          </w:p>
        </w:tc>
      </w:tr>
    </w:tbl>
    <w:p w14:paraId="2BAF11AD" w14:textId="77777777" w:rsidR="009233A1" w:rsidRDefault="009233A1" w:rsidP="009233A1">
      <w:pPr>
        <w:jc w:val="both"/>
        <w:rPr>
          <w:rFonts w:ascii="Times New Roman" w:hAnsi="Times New Roman" w:cs="Times New Roman"/>
          <w:sz w:val="28"/>
          <w:szCs w:val="28"/>
        </w:rPr>
      </w:pPr>
    </w:p>
    <w:p w14:paraId="7645D197" w14:textId="77777777" w:rsidR="009233A1" w:rsidRDefault="009233A1" w:rsidP="009233A1">
      <w:pPr>
        <w:jc w:val="both"/>
        <w:rPr>
          <w:rFonts w:ascii="Times New Roman" w:hAnsi="Times New Roman" w:cs="Times New Roman"/>
          <w:sz w:val="28"/>
          <w:szCs w:val="28"/>
        </w:rPr>
      </w:pPr>
    </w:p>
    <w:p w14:paraId="6F869373" w14:textId="77777777" w:rsidR="009233A1" w:rsidRPr="006F6431" w:rsidRDefault="009233A1" w:rsidP="009233A1">
      <w:pPr>
        <w:jc w:val="both"/>
        <w:rPr>
          <w:rFonts w:ascii="Times New Roman" w:hAnsi="Times New Roman" w:cs="Times New Roman"/>
          <w:sz w:val="28"/>
          <w:szCs w:val="28"/>
        </w:rPr>
      </w:pPr>
      <w:r w:rsidRPr="006F6431">
        <w:rPr>
          <w:rFonts w:ascii="Times New Roman" w:hAnsi="Times New Roman" w:cs="Times New Roman"/>
          <w:sz w:val="28"/>
          <w:szCs w:val="28"/>
        </w:rPr>
        <w:t xml:space="preserve">Вместе с тем, выявлены близкие родственники, которые работают в прямом подчинении. </w:t>
      </w:r>
    </w:p>
    <w:p w14:paraId="18D39DE3" w14:textId="77777777" w:rsidR="009233A1" w:rsidRPr="00744D2E" w:rsidRDefault="009233A1" w:rsidP="009233A1">
      <w:pPr>
        <w:rPr>
          <w:rFonts w:ascii="Times New Roman" w:hAnsi="Times New Roman" w:cs="Times New Roman"/>
          <w:b/>
          <w:sz w:val="28"/>
          <w:szCs w:val="28"/>
        </w:rPr>
      </w:pPr>
    </w:p>
    <w:tbl>
      <w:tblPr>
        <w:tblStyle w:val="a9"/>
        <w:tblW w:w="10214" w:type="dxa"/>
        <w:tblInd w:w="108" w:type="dxa"/>
        <w:tblLook w:val="04A0" w:firstRow="1" w:lastRow="0" w:firstColumn="1" w:lastColumn="0" w:noHBand="0" w:noVBand="1"/>
      </w:tblPr>
      <w:tblGrid>
        <w:gridCol w:w="610"/>
        <w:gridCol w:w="2651"/>
        <w:gridCol w:w="2835"/>
        <w:gridCol w:w="2126"/>
        <w:gridCol w:w="1992"/>
      </w:tblGrid>
      <w:tr w:rsidR="009233A1" w:rsidRPr="00324BD2" w14:paraId="54341B29" w14:textId="77777777" w:rsidTr="00A45E35">
        <w:trPr>
          <w:trHeight w:val="975"/>
        </w:trPr>
        <w:tc>
          <w:tcPr>
            <w:tcW w:w="610" w:type="dxa"/>
          </w:tcPr>
          <w:p w14:paraId="095CD1BA" w14:textId="77777777" w:rsidR="009233A1" w:rsidRPr="00324BD2" w:rsidRDefault="009233A1" w:rsidP="00A45E35">
            <w:pPr>
              <w:jc w:val="center"/>
              <w:rPr>
                <w:rFonts w:ascii="Times New Roman" w:hAnsi="Times New Roman" w:cs="Times New Roman"/>
                <w:b/>
                <w:sz w:val="28"/>
                <w:szCs w:val="24"/>
              </w:rPr>
            </w:pPr>
            <w:r w:rsidRPr="00324BD2">
              <w:rPr>
                <w:rFonts w:ascii="Times New Roman" w:hAnsi="Times New Roman" w:cs="Times New Roman"/>
                <w:b/>
                <w:sz w:val="28"/>
                <w:szCs w:val="24"/>
              </w:rPr>
              <w:t>№</w:t>
            </w:r>
          </w:p>
        </w:tc>
        <w:tc>
          <w:tcPr>
            <w:tcW w:w="2651" w:type="dxa"/>
          </w:tcPr>
          <w:p w14:paraId="48E69241" w14:textId="77777777" w:rsidR="009233A1" w:rsidRPr="00324BD2" w:rsidRDefault="009233A1" w:rsidP="00A45E35">
            <w:pPr>
              <w:jc w:val="center"/>
              <w:rPr>
                <w:rFonts w:ascii="Times New Roman" w:hAnsi="Times New Roman" w:cs="Times New Roman"/>
                <w:b/>
                <w:sz w:val="28"/>
                <w:szCs w:val="24"/>
              </w:rPr>
            </w:pPr>
            <w:r w:rsidRPr="00324BD2">
              <w:rPr>
                <w:rFonts w:ascii="Times New Roman" w:hAnsi="Times New Roman" w:cs="Times New Roman"/>
                <w:b/>
                <w:sz w:val="28"/>
                <w:szCs w:val="24"/>
              </w:rPr>
              <w:t>ФИО</w:t>
            </w:r>
          </w:p>
        </w:tc>
        <w:tc>
          <w:tcPr>
            <w:tcW w:w="2835" w:type="dxa"/>
          </w:tcPr>
          <w:p w14:paraId="50859E9B" w14:textId="77777777" w:rsidR="009233A1" w:rsidRPr="00324BD2" w:rsidRDefault="009233A1" w:rsidP="00A45E35">
            <w:pPr>
              <w:jc w:val="center"/>
              <w:rPr>
                <w:rFonts w:ascii="Times New Roman" w:hAnsi="Times New Roman" w:cs="Times New Roman"/>
                <w:b/>
                <w:sz w:val="28"/>
                <w:szCs w:val="24"/>
              </w:rPr>
            </w:pPr>
            <w:r w:rsidRPr="00324BD2">
              <w:rPr>
                <w:rFonts w:ascii="Times New Roman" w:hAnsi="Times New Roman" w:cs="Times New Roman"/>
                <w:b/>
                <w:sz w:val="28"/>
                <w:szCs w:val="24"/>
              </w:rPr>
              <w:t>Должность</w:t>
            </w:r>
          </w:p>
        </w:tc>
        <w:tc>
          <w:tcPr>
            <w:tcW w:w="2126" w:type="dxa"/>
          </w:tcPr>
          <w:p w14:paraId="312275BA" w14:textId="77777777" w:rsidR="009233A1" w:rsidRPr="00324BD2" w:rsidRDefault="009233A1" w:rsidP="00A45E35">
            <w:pPr>
              <w:jc w:val="center"/>
              <w:rPr>
                <w:rFonts w:ascii="Times New Roman" w:hAnsi="Times New Roman" w:cs="Times New Roman"/>
                <w:b/>
                <w:sz w:val="28"/>
                <w:szCs w:val="24"/>
              </w:rPr>
            </w:pPr>
            <w:r w:rsidRPr="00324BD2">
              <w:rPr>
                <w:rFonts w:ascii="Times New Roman" w:hAnsi="Times New Roman" w:cs="Times New Roman"/>
                <w:b/>
                <w:sz w:val="28"/>
                <w:szCs w:val="24"/>
              </w:rPr>
              <w:t>Вид родства</w:t>
            </w:r>
          </w:p>
        </w:tc>
        <w:tc>
          <w:tcPr>
            <w:tcW w:w="1992" w:type="dxa"/>
          </w:tcPr>
          <w:p w14:paraId="120B3D1C" w14:textId="77777777" w:rsidR="009233A1" w:rsidRPr="00324BD2" w:rsidRDefault="009233A1" w:rsidP="00A45E35">
            <w:pPr>
              <w:jc w:val="center"/>
              <w:rPr>
                <w:rFonts w:ascii="Times New Roman" w:hAnsi="Times New Roman" w:cs="Times New Roman"/>
                <w:b/>
                <w:sz w:val="28"/>
                <w:szCs w:val="24"/>
              </w:rPr>
            </w:pPr>
            <w:r w:rsidRPr="00324BD2">
              <w:rPr>
                <w:rFonts w:ascii="Times New Roman" w:hAnsi="Times New Roman" w:cs="Times New Roman"/>
                <w:b/>
                <w:sz w:val="28"/>
                <w:szCs w:val="24"/>
              </w:rPr>
              <w:t>Прямое подчинение (да/нет)</w:t>
            </w:r>
          </w:p>
        </w:tc>
      </w:tr>
      <w:tr w:rsidR="009233A1" w:rsidRPr="00324BD2" w14:paraId="4DDD1A24" w14:textId="77777777" w:rsidTr="00A45E35">
        <w:trPr>
          <w:trHeight w:val="975"/>
        </w:trPr>
        <w:tc>
          <w:tcPr>
            <w:tcW w:w="610" w:type="dxa"/>
            <w:vMerge w:val="restart"/>
          </w:tcPr>
          <w:p w14:paraId="6E02D260" w14:textId="77777777" w:rsidR="009233A1" w:rsidRPr="00324BD2" w:rsidRDefault="009233A1" w:rsidP="00A45E35">
            <w:pPr>
              <w:rPr>
                <w:rFonts w:ascii="Times New Roman" w:hAnsi="Times New Roman" w:cs="Times New Roman"/>
                <w:sz w:val="28"/>
                <w:szCs w:val="24"/>
              </w:rPr>
            </w:pPr>
            <w:r w:rsidRPr="00324BD2">
              <w:rPr>
                <w:rFonts w:ascii="Times New Roman" w:hAnsi="Times New Roman" w:cs="Times New Roman"/>
                <w:sz w:val="28"/>
                <w:szCs w:val="24"/>
              </w:rPr>
              <w:lastRenderedPageBreak/>
              <w:t>1</w:t>
            </w:r>
          </w:p>
        </w:tc>
        <w:tc>
          <w:tcPr>
            <w:tcW w:w="2651" w:type="dxa"/>
          </w:tcPr>
          <w:p w14:paraId="7D4DAEF2" w14:textId="77777777" w:rsidR="009233A1" w:rsidRPr="00324BD2" w:rsidRDefault="009233A1" w:rsidP="00A45E35">
            <w:pPr>
              <w:rPr>
                <w:rFonts w:ascii="Times New Roman" w:hAnsi="Times New Roman" w:cs="Times New Roman"/>
                <w:sz w:val="28"/>
                <w:szCs w:val="24"/>
              </w:rPr>
            </w:pPr>
            <w:r w:rsidRPr="00324BD2">
              <w:rPr>
                <w:rFonts w:ascii="Times New Roman" w:hAnsi="Times New Roman" w:cs="Times New Roman"/>
                <w:sz w:val="28"/>
                <w:szCs w:val="24"/>
              </w:rPr>
              <w:t>Петровская Ирина Викторовна</w:t>
            </w:r>
          </w:p>
        </w:tc>
        <w:tc>
          <w:tcPr>
            <w:tcW w:w="2835" w:type="dxa"/>
          </w:tcPr>
          <w:p w14:paraId="283D86B5" w14:textId="77777777" w:rsidR="009233A1" w:rsidRPr="00324BD2" w:rsidRDefault="009233A1" w:rsidP="00A45E35">
            <w:pPr>
              <w:rPr>
                <w:rFonts w:ascii="Times New Roman" w:hAnsi="Times New Roman" w:cs="Times New Roman"/>
                <w:sz w:val="28"/>
                <w:szCs w:val="24"/>
              </w:rPr>
            </w:pPr>
            <w:r w:rsidRPr="00324BD2">
              <w:rPr>
                <w:rFonts w:ascii="Times New Roman" w:hAnsi="Times New Roman" w:cs="Times New Roman"/>
                <w:sz w:val="28"/>
                <w:szCs w:val="24"/>
              </w:rPr>
              <w:t>Заместитель директора по информатизации</w:t>
            </w:r>
          </w:p>
        </w:tc>
        <w:tc>
          <w:tcPr>
            <w:tcW w:w="2126" w:type="dxa"/>
          </w:tcPr>
          <w:p w14:paraId="5B658CEB" w14:textId="77777777" w:rsidR="009233A1" w:rsidRPr="00324BD2" w:rsidRDefault="009233A1" w:rsidP="00A45E35">
            <w:pPr>
              <w:rPr>
                <w:rFonts w:ascii="Times New Roman" w:hAnsi="Times New Roman" w:cs="Times New Roman"/>
                <w:sz w:val="28"/>
                <w:szCs w:val="24"/>
              </w:rPr>
            </w:pPr>
            <w:r w:rsidRPr="00324BD2">
              <w:rPr>
                <w:rFonts w:ascii="Times New Roman" w:hAnsi="Times New Roman" w:cs="Times New Roman"/>
                <w:sz w:val="28"/>
                <w:szCs w:val="24"/>
              </w:rPr>
              <w:t>родная сестра</w:t>
            </w:r>
          </w:p>
        </w:tc>
        <w:tc>
          <w:tcPr>
            <w:tcW w:w="1992" w:type="dxa"/>
            <w:vMerge w:val="restart"/>
          </w:tcPr>
          <w:p w14:paraId="61DBF1EE" w14:textId="77777777" w:rsidR="009233A1" w:rsidRPr="00324BD2" w:rsidRDefault="009233A1" w:rsidP="00A45E35">
            <w:pPr>
              <w:jc w:val="center"/>
              <w:rPr>
                <w:rFonts w:ascii="Times New Roman" w:hAnsi="Times New Roman" w:cs="Times New Roman"/>
                <w:sz w:val="28"/>
                <w:szCs w:val="24"/>
              </w:rPr>
            </w:pPr>
            <w:r w:rsidRPr="00324BD2">
              <w:rPr>
                <w:rFonts w:ascii="Times New Roman" w:hAnsi="Times New Roman" w:cs="Times New Roman"/>
                <w:sz w:val="28"/>
                <w:szCs w:val="24"/>
              </w:rPr>
              <w:t>да</w:t>
            </w:r>
          </w:p>
        </w:tc>
      </w:tr>
      <w:tr w:rsidR="009233A1" w:rsidRPr="00324BD2" w14:paraId="55998EA4" w14:textId="77777777" w:rsidTr="00A45E35">
        <w:trPr>
          <w:trHeight w:val="146"/>
        </w:trPr>
        <w:tc>
          <w:tcPr>
            <w:tcW w:w="610" w:type="dxa"/>
            <w:vMerge/>
          </w:tcPr>
          <w:p w14:paraId="3640B963" w14:textId="77777777" w:rsidR="009233A1" w:rsidRPr="00324BD2" w:rsidRDefault="009233A1" w:rsidP="00A45E35">
            <w:pPr>
              <w:rPr>
                <w:rFonts w:ascii="Times New Roman" w:hAnsi="Times New Roman" w:cs="Times New Roman"/>
                <w:sz w:val="28"/>
                <w:szCs w:val="24"/>
              </w:rPr>
            </w:pPr>
          </w:p>
        </w:tc>
        <w:tc>
          <w:tcPr>
            <w:tcW w:w="2651" w:type="dxa"/>
          </w:tcPr>
          <w:p w14:paraId="6C14CA6D" w14:textId="77777777" w:rsidR="009233A1" w:rsidRPr="00324BD2" w:rsidRDefault="009233A1" w:rsidP="00A45E35">
            <w:pPr>
              <w:rPr>
                <w:rFonts w:ascii="Times New Roman" w:hAnsi="Times New Roman" w:cs="Times New Roman"/>
                <w:sz w:val="28"/>
                <w:szCs w:val="24"/>
              </w:rPr>
            </w:pPr>
            <w:r w:rsidRPr="00324BD2">
              <w:rPr>
                <w:rFonts w:ascii="Times New Roman" w:hAnsi="Times New Roman" w:cs="Times New Roman"/>
                <w:sz w:val="28"/>
                <w:szCs w:val="24"/>
              </w:rPr>
              <w:t>Райс-Митрахова Юлия Викторовна</w:t>
            </w:r>
          </w:p>
        </w:tc>
        <w:tc>
          <w:tcPr>
            <w:tcW w:w="2835" w:type="dxa"/>
          </w:tcPr>
          <w:p w14:paraId="74A6B207" w14:textId="77777777" w:rsidR="009233A1" w:rsidRPr="00324BD2" w:rsidRDefault="009233A1" w:rsidP="00A45E35">
            <w:pPr>
              <w:rPr>
                <w:rFonts w:ascii="Times New Roman" w:hAnsi="Times New Roman" w:cs="Times New Roman"/>
                <w:sz w:val="28"/>
                <w:szCs w:val="24"/>
              </w:rPr>
            </w:pPr>
            <w:r w:rsidRPr="00324BD2">
              <w:rPr>
                <w:rFonts w:ascii="Times New Roman" w:hAnsi="Times New Roman" w:cs="Times New Roman"/>
                <w:sz w:val="28"/>
                <w:szCs w:val="24"/>
              </w:rPr>
              <w:t>Учитель русского языка и литературы</w:t>
            </w:r>
          </w:p>
        </w:tc>
        <w:tc>
          <w:tcPr>
            <w:tcW w:w="2126" w:type="dxa"/>
          </w:tcPr>
          <w:p w14:paraId="3A08AF41" w14:textId="77777777" w:rsidR="009233A1" w:rsidRPr="00324BD2" w:rsidRDefault="009233A1" w:rsidP="00A45E35">
            <w:pPr>
              <w:rPr>
                <w:rFonts w:ascii="Times New Roman" w:hAnsi="Times New Roman" w:cs="Times New Roman"/>
                <w:sz w:val="28"/>
                <w:szCs w:val="24"/>
              </w:rPr>
            </w:pPr>
            <w:r w:rsidRPr="00324BD2">
              <w:rPr>
                <w:rFonts w:ascii="Times New Roman" w:hAnsi="Times New Roman" w:cs="Times New Roman"/>
                <w:sz w:val="28"/>
                <w:szCs w:val="24"/>
              </w:rPr>
              <w:t>родная сестра</w:t>
            </w:r>
          </w:p>
        </w:tc>
        <w:tc>
          <w:tcPr>
            <w:tcW w:w="1992" w:type="dxa"/>
            <w:vMerge/>
          </w:tcPr>
          <w:p w14:paraId="7A381C10" w14:textId="77777777" w:rsidR="009233A1" w:rsidRPr="00324BD2" w:rsidRDefault="009233A1" w:rsidP="00A45E35">
            <w:pPr>
              <w:jc w:val="center"/>
              <w:rPr>
                <w:rFonts w:ascii="Times New Roman" w:hAnsi="Times New Roman" w:cs="Times New Roman"/>
                <w:sz w:val="28"/>
                <w:szCs w:val="24"/>
              </w:rPr>
            </w:pPr>
          </w:p>
        </w:tc>
      </w:tr>
    </w:tbl>
    <w:p w14:paraId="7F021B17" w14:textId="77777777" w:rsidR="009233A1" w:rsidRPr="004730EA" w:rsidRDefault="009233A1" w:rsidP="009233A1">
      <w:pPr>
        <w:pStyle w:val="a3"/>
        <w:spacing w:before="0" w:beforeAutospacing="0" w:after="0" w:afterAutospacing="0"/>
        <w:ind w:firstLine="708"/>
        <w:jc w:val="both"/>
        <w:rPr>
          <w:sz w:val="28"/>
          <w:szCs w:val="28"/>
        </w:rPr>
      </w:pPr>
    </w:p>
    <w:p w14:paraId="0ED648AE" w14:textId="77777777" w:rsidR="009233A1" w:rsidRDefault="009233A1" w:rsidP="009233A1">
      <w:pPr>
        <w:ind w:firstLine="709"/>
        <w:jc w:val="both"/>
        <w:rPr>
          <w:rFonts w:ascii="Times New Roman" w:eastAsia="Times New Roman" w:hAnsi="Times New Roman"/>
          <w:b/>
          <w:sz w:val="28"/>
          <w:szCs w:val="28"/>
          <w:lang w:eastAsia="ru-RU"/>
        </w:rPr>
      </w:pPr>
      <w:r w:rsidRPr="004730EA">
        <w:rPr>
          <w:rFonts w:ascii="Times New Roman" w:eastAsia="Times New Roman" w:hAnsi="Times New Roman"/>
          <w:b/>
          <w:sz w:val="28"/>
          <w:szCs w:val="28"/>
          <w:lang w:eastAsia="ru-RU"/>
        </w:rPr>
        <w:t xml:space="preserve">Коррупционные </w:t>
      </w:r>
      <w:r>
        <w:rPr>
          <w:rFonts w:ascii="Times New Roman" w:eastAsia="Times New Roman" w:hAnsi="Times New Roman"/>
          <w:b/>
          <w:sz w:val="28"/>
          <w:szCs w:val="28"/>
          <w:lang w:eastAsia="ru-RU"/>
        </w:rPr>
        <w:t xml:space="preserve">риски не </w:t>
      </w:r>
      <w:r w:rsidRPr="004730EA">
        <w:rPr>
          <w:rFonts w:ascii="Times New Roman" w:eastAsia="Times New Roman" w:hAnsi="Times New Roman"/>
          <w:b/>
          <w:sz w:val="28"/>
          <w:szCs w:val="28"/>
          <w:lang w:eastAsia="ru-RU"/>
        </w:rPr>
        <w:t>усматриваются.</w:t>
      </w:r>
    </w:p>
    <w:p w14:paraId="4DAEF07C" w14:textId="77777777" w:rsidR="009233A1" w:rsidRPr="00572367" w:rsidRDefault="009233A1" w:rsidP="009233A1">
      <w:pPr>
        <w:ind w:firstLine="709"/>
        <w:jc w:val="both"/>
        <w:rPr>
          <w:rFonts w:ascii="Times New Roman" w:eastAsia="Times New Roman" w:hAnsi="Times New Roman"/>
          <w:sz w:val="28"/>
          <w:szCs w:val="28"/>
          <w:lang w:eastAsia="ru-RU"/>
        </w:rPr>
      </w:pPr>
      <w:r w:rsidRPr="00572367">
        <w:rPr>
          <w:rFonts w:ascii="Times New Roman" w:eastAsia="Times New Roman" w:hAnsi="Times New Roman"/>
          <w:sz w:val="28"/>
          <w:szCs w:val="28"/>
          <w:lang w:eastAsia="ru-RU"/>
        </w:rPr>
        <w:t>Так как Петровская И.В. не курирует деятельность учителей русского языка и литературы, кем явл</w:t>
      </w:r>
      <w:r w:rsidR="00433DE1" w:rsidRPr="00572367">
        <w:rPr>
          <w:rFonts w:ascii="Times New Roman" w:eastAsia="Times New Roman" w:hAnsi="Times New Roman"/>
          <w:sz w:val="28"/>
          <w:szCs w:val="28"/>
          <w:lang w:eastAsia="ru-RU"/>
        </w:rPr>
        <w:t>яется её сестра Юлия Викторовна, не распределяет учебную нагрузку по данному предмету.</w:t>
      </w:r>
      <w:r w:rsidRPr="00572367">
        <w:rPr>
          <w:rFonts w:ascii="Times New Roman" w:eastAsia="Times New Roman" w:hAnsi="Times New Roman"/>
          <w:sz w:val="28"/>
          <w:szCs w:val="28"/>
          <w:lang w:eastAsia="ru-RU"/>
        </w:rPr>
        <w:t xml:space="preserve"> При составлении табеля рабочего времени Ирина Викторовна руководствуется утверждённой </w:t>
      </w:r>
      <w:r w:rsidR="00572367" w:rsidRPr="00572367">
        <w:rPr>
          <w:rFonts w:ascii="Times New Roman" w:eastAsia="Times New Roman" w:hAnsi="Times New Roman"/>
          <w:sz w:val="28"/>
          <w:szCs w:val="28"/>
          <w:lang w:eastAsia="ru-RU"/>
        </w:rPr>
        <w:t xml:space="preserve">директором </w:t>
      </w:r>
      <w:r w:rsidRPr="00572367">
        <w:rPr>
          <w:rFonts w:ascii="Times New Roman" w:eastAsia="Times New Roman" w:hAnsi="Times New Roman"/>
          <w:sz w:val="28"/>
          <w:szCs w:val="28"/>
          <w:lang w:eastAsia="ru-RU"/>
        </w:rPr>
        <w:t>тарификацией</w:t>
      </w:r>
      <w:r w:rsidR="00433DE1" w:rsidRPr="00572367">
        <w:rPr>
          <w:rFonts w:ascii="Times New Roman" w:eastAsia="Times New Roman" w:hAnsi="Times New Roman"/>
          <w:sz w:val="28"/>
          <w:szCs w:val="28"/>
          <w:lang w:eastAsia="ru-RU"/>
        </w:rPr>
        <w:t>, которая составляется на начало года</w:t>
      </w:r>
      <w:r w:rsidRPr="00572367">
        <w:rPr>
          <w:rFonts w:ascii="Times New Roman" w:eastAsia="Times New Roman" w:hAnsi="Times New Roman"/>
          <w:sz w:val="28"/>
          <w:szCs w:val="28"/>
          <w:lang w:eastAsia="ru-RU"/>
        </w:rPr>
        <w:t xml:space="preserve">. </w:t>
      </w:r>
      <w:r w:rsidR="00572367" w:rsidRPr="00572367">
        <w:rPr>
          <w:rFonts w:ascii="Times New Roman" w:eastAsia="Times New Roman" w:hAnsi="Times New Roman"/>
          <w:sz w:val="28"/>
          <w:szCs w:val="28"/>
          <w:lang w:eastAsia="ru-RU"/>
        </w:rPr>
        <w:t xml:space="preserve">Табель ежемесячно проверяется и подписывается директором школы. </w:t>
      </w:r>
    </w:p>
    <w:p w14:paraId="4B4CA481" w14:textId="77777777" w:rsidR="00C8507B" w:rsidRDefault="00C8507B" w:rsidP="009233A1">
      <w:pPr>
        <w:pBdr>
          <w:bottom w:val="single" w:sz="4" w:space="31" w:color="FFFFFF"/>
        </w:pBdr>
        <w:autoSpaceDE w:val="0"/>
        <w:ind w:right="-1"/>
        <w:jc w:val="both"/>
        <w:rPr>
          <w:rFonts w:ascii="Times New Roman" w:hAnsi="Times New Roman" w:cs="Times New Roman"/>
          <w:b/>
          <w:sz w:val="28"/>
          <w:szCs w:val="28"/>
        </w:rPr>
      </w:pPr>
    </w:p>
    <w:p w14:paraId="564FD270" w14:textId="77777777" w:rsidR="009233A1" w:rsidRDefault="009233A1" w:rsidP="009233A1">
      <w:pPr>
        <w:pBdr>
          <w:bottom w:val="single" w:sz="4" w:space="31" w:color="FFFFFF"/>
        </w:pBdr>
        <w:autoSpaceDE w:val="0"/>
        <w:ind w:right="-1"/>
        <w:jc w:val="both"/>
        <w:rPr>
          <w:rFonts w:ascii="Times New Roman" w:hAnsi="Times New Roman" w:cs="Times New Roman"/>
          <w:color w:val="151515"/>
          <w:sz w:val="28"/>
          <w:szCs w:val="28"/>
        </w:rPr>
      </w:pPr>
      <w:r w:rsidRPr="00384295">
        <w:rPr>
          <w:rFonts w:ascii="Times New Roman" w:hAnsi="Times New Roman" w:cs="Times New Roman"/>
          <w:b/>
          <w:sz w:val="28"/>
          <w:szCs w:val="28"/>
        </w:rPr>
        <w:tab/>
        <w:t>Обоснование</w:t>
      </w:r>
    </w:p>
    <w:p w14:paraId="4F48E9E7" w14:textId="77777777" w:rsidR="00300FFF" w:rsidRDefault="009233A1" w:rsidP="00300FFF">
      <w:pPr>
        <w:pBdr>
          <w:bottom w:val="single" w:sz="4" w:space="31" w:color="FFFFFF"/>
        </w:pBdr>
        <w:autoSpaceDE w:val="0"/>
        <w:ind w:right="-1"/>
        <w:jc w:val="both"/>
        <w:rPr>
          <w:rFonts w:ascii="Times New Roman" w:hAnsi="Times New Roman"/>
          <w:b/>
          <w:sz w:val="28"/>
          <w:szCs w:val="28"/>
        </w:rPr>
      </w:pPr>
      <w:r>
        <w:rPr>
          <w:rFonts w:ascii="Times New Roman" w:hAnsi="Times New Roman" w:cs="Times New Roman"/>
          <w:sz w:val="28"/>
          <w:szCs w:val="28"/>
        </w:rPr>
        <w:tab/>
      </w:r>
      <w:r>
        <w:rPr>
          <w:rFonts w:ascii="Times New Roman" w:hAnsi="Times New Roman" w:cs="Times New Roman"/>
          <w:b/>
          <w:sz w:val="28"/>
          <w:szCs w:val="28"/>
        </w:rPr>
        <w:t>Рекомендации по устранени</w:t>
      </w:r>
      <w:r w:rsidR="00E14B32">
        <w:rPr>
          <w:rFonts w:ascii="Times New Roman" w:hAnsi="Times New Roman" w:cs="Times New Roman"/>
          <w:b/>
          <w:sz w:val="28"/>
          <w:szCs w:val="28"/>
        </w:rPr>
        <w:t>ю</w:t>
      </w:r>
      <w:r w:rsidR="00707A0F" w:rsidRPr="00E14B32">
        <w:rPr>
          <w:rFonts w:ascii="Times New Roman" w:hAnsi="Times New Roman"/>
          <w:b/>
          <w:sz w:val="28"/>
          <w:szCs w:val="28"/>
        </w:rPr>
        <w:tab/>
      </w:r>
    </w:p>
    <w:p w14:paraId="3B422D3E" w14:textId="77777777" w:rsidR="00300FFF" w:rsidRDefault="00300FFF" w:rsidP="00300FFF">
      <w:pPr>
        <w:pBdr>
          <w:bottom w:val="single" w:sz="4" w:space="31" w:color="FFFFFF"/>
        </w:pBdr>
        <w:autoSpaceDE w:val="0"/>
        <w:ind w:right="-1"/>
        <w:jc w:val="both"/>
        <w:rPr>
          <w:rFonts w:ascii="Times New Roman" w:hAnsi="Times New Roman"/>
          <w:b/>
          <w:sz w:val="28"/>
          <w:szCs w:val="28"/>
        </w:rPr>
      </w:pPr>
    </w:p>
    <w:p w14:paraId="74CE73B2" w14:textId="77777777" w:rsidR="001E426B" w:rsidRPr="003A4E9C" w:rsidRDefault="00300FFF" w:rsidP="001E426B">
      <w:pPr>
        <w:pBdr>
          <w:bottom w:val="single" w:sz="4" w:space="31" w:color="FFFFFF"/>
        </w:pBdr>
        <w:autoSpaceDE w:val="0"/>
        <w:ind w:right="-1"/>
        <w:jc w:val="both"/>
        <w:rPr>
          <w:rFonts w:ascii="Times New Roman" w:hAnsi="Times New Roman"/>
          <w:b/>
          <w:sz w:val="28"/>
          <w:szCs w:val="28"/>
        </w:rPr>
      </w:pPr>
      <w:r>
        <w:rPr>
          <w:rFonts w:ascii="Times New Roman" w:hAnsi="Times New Roman"/>
          <w:b/>
          <w:sz w:val="28"/>
          <w:szCs w:val="28"/>
        </w:rPr>
        <w:tab/>
      </w:r>
      <w:r w:rsidR="00BE1D36" w:rsidRPr="003A4E9C">
        <w:rPr>
          <w:rFonts w:ascii="Times New Roman" w:hAnsi="Times New Roman"/>
          <w:b/>
          <w:sz w:val="28"/>
          <w:szCs w:val="28"/>
        </w:rPr>
        <w:t>Выявление коррупционных рисков в финансово-хозяйственной деятельность:</w:t>
      </w:r>
    </w:p>
    <w:p w14:paraId="1C17E397" w14:textId="77777777" w:rsidR="0051779F" w:rsidRDefault="0051779F" w:rsidP="001E426B">
      <w:pPr>
        <w:pBdr>
          <w:bottom w:val="single" w:sz="4" w:space="31" w:color="FFFFFF"/>
        </w:pBdr>
        <w:autoSpaceDE w:val="0"/>
        <w:ind w:right="-1"/>
        <w:jc w:val="both"/>
        <w:rPr>
          <w:rFonts w:ascii="Times New Roman" w:hAnsi="Times New Roman"/>
          <w:b/>
          <w:sz w:val="28"/>
          <w:szCs w:val="28"/>
          <w:highlight w:val="yellow"/>
        </w:rPr>
      </w:pPr>
    </w:p>
    <w:p w14:paraId="11F3EB4A" w14:textId="77777777" w:rsidR="003A4E9C" w:rsidRPr="00F914F9" w:rsidRDefault="003A4E9C" w:rsidP="003A4E9C">
      <w:pPr>
        <w:pBdr>
          <w:bottom w:val="single" w:sz="4" w:space="31" w:color="FFFFFF"/>
        </w:pBdr>
        <w:autoSpaceDE w:val="0"/>
        <w:ind w:right="-1" w:firstLine="708"/>
        <w:jc w:val="both"/>
        <w:rPr>
          <w:rFonts w:ascii="Times New Roman" w:hAnsi="Times New Roman"/>
          <w:color w:val="000000" w:themeColor="text1"/>
          <w:sz w:val="28"/>
          <w:szCs w:val="28"/>
        </w:rPr>
      </w:pPr>
      <w:r w:rsidRPr="00F914F9">
        <w:rPr>
          <w:rFonts w:ascii="Times New Roman" w:hAnsi="Times New Roman"/>
          <w:color w:val="000000" w:themeColor="text1"/>
          <w:sz w:val="28"/>
          <w:szCs w:val="28"/>
        </w:rPr>
        <w:t xml:space="preserve">Годовой план государственных закупок уточняется и утверждается в порядке и форме определяемых правилами осуществления государственных закупок, изменения вносятся в течение отчетного периода. Своевременно заключаются договора с поставщиками товаров, работ и услуг. Не допускается приобретение товаров, работ и услуг, не предусмотренных утвержденным годовым планом государственных закупок. По результатам проведенного анализа не выявлено фактов аффилированости при осуществлении государственных закупок, участия                в проводимых государственных закупках потенциальных поставщиков близких родственников, супругов или свойственников руководящего состава Отдела. </w:t>
      </w:r>
    </w:p>
    <w:p w14:paraId="55964169" w14:textId="77777777" w:rsidR="003A4E9C" w:rsidRPr="00F914F9" w:rsidRDefault="003A4E9C" w:rsidP="003A4E9C">
      <w:pPr>
        <w:pBdr>
          <w:bottom w:val="single" w:sz="4" w:space="31" w:color="FFFFFF"/>
        </w:pBdr>
        <w:autoSpaceDE w:val="0"/>
        <w:ind w:right="-1" w:firstLine="708"/>
        <w:jc w:val="both"/>
        <w:rPr>
          <w:rFonts w:ascii="Times New Roman" w:eastAsia="Times New Roman" w:hAnsi="Times New Roman" w:cs="Times New Roman"/>
          <w:b/>
          <w:color w:val="000000" w:themeColor="text1"/>
          <w:spacing w:val="2"/>
          <w:sz w:val="28"/>
          <w:szCs w:val="28"/>
          <w:shd w:val="clear" w:color="auto" w:fill="FFFFFF"/>
        </w:rPr>
      </w:pPr>
      <w:r w:rsidRPr="00F914F9">
        <w:rPr>
          <w:rFonts w:ascii="Times New Roman" w:hAnsi="Times New Roman"/>
          <w:color w:val="000000" w:themeColor="text1"/>
          <w:sz w:val="28"/>
          <w:szCs w:val="28"/>
        </w:rPr>
        <w:t xml:space="preserve">Всего за 12 месяцев указанного периода было заключено </w:t>
      </w:r>
      <w:r w:rsidRPr="00F914F9">
        <w:rPr>
          <w:rFonts w:ascii="Times New Roman" w:hAnsi="Times New Roman"/>
          <w:bCs/>
          <w:color w:val="000000" w:themeColor="text1"/>
          <w:sz w:val="28"/>
          <w:szCs w:val="28"/>
        </w:rPr>
        <w:t>147</w:t>
      </w:r>
      <w:r w:rsidRPr="00F914F9">
        <w:rPr>
          <w:rFonts w:ascii="Times New Roman" w:hAnsi="Times New Roman"/>
          <w:b/>
          <w:color w:val="000000" w:themeColor="text1"/>
          <w:sz w:val="28"/>
          <w:szCs w:val="28"/>
        </w:rPr>
        <w:t xml:space="preserve"> </w:t>
      </w:r>
      <w:r w:rsidRPr="00F914F9">
        <w:rPr>
          <w:rFonts w:ascii="Times New Roman" w:hAnsi="Times New Roman"/>
          <w:color w:val="000000" w:themeColor="text1"/>
          <w:sz w:val="28"/>
          <w:szCs w:val="28"/>
        </w:rPr>
        <w:t>договоров по государственным закупкам КГУ «Школа-лицей № 4 отдела образования города Рудного» Управления образования акимата Костанайской области, из них:</w:t>
      </w:r>
    </w:p>
    <w:p w14:paraId="00583696" w14:textId="77777777" w:rsidR="003A4E9C" w:rsidRPr="00F914F9" w:rsidRDefault="003A4E9C" w:rsidP="003A4E9C">
      <w:pPr>
        <w:pBdr>
          <w:bottom w:val="single" w:sz="4" w:space="31" w:color="FFFFFF"/>
        </w:pBdr>
        <w:autoSpaceDE w:val="0"/>
        <w:ind w:right="-1" w:firstLine="708"/>
        <w:jc w:val="both"/>
        <w:rPr>
          <w:rFonts w:ascii="Times New Roman" w:hAnsi="Times New Roman"/>
          <w:b/>
          <w:i/>
          <w:color w:val="000000" w:themeColor="text1"/>
          <w:sz w:val="28"/>
          <w:szCs w:val="28"/>
        </w:rPr>
      </w:pPr>
      <w:r w:rsidRPr="00F914F9">
        <w:rPr>
          <w:rFonts w:ascii="Times New Roman" w:hAnsi="Times New Roman"/>
          <w:b/>
          <w:i/>
          <w:color w:val="000000" w:themeColor="text1"/>
          <w:sz w:val="28"/>
          <w:szCs w:val="28"/>
        </w:rPr>
        <w:t>1) Открытый конкурс – 4 (2,7 %)</w:t>
      </w:r>
    </w:p>
    <w:p w14:paraId="5332B903" w14:textId="77777777" w:rsidR="003A4E9C" w:rsidRPr="00F914F9" w:rsidRDefault="003A4E9C" w:rsidP="003A4E9C">
      <w:pPr>
        <w:pBdr>
          <w:bottom w:val="single" w:sz="4" w:space="31" w:color="FFFFFF"/>
        </w:pBdr>
        <w:autoSpaceDE w:val="0"/>
        <w:ind w:right="-1" w:firstLine="708"/>
        <w:jc w:val="both"/>
        <w:rPr>
          <w:rFonts w:ascii="Times New Roman" w:hAnsi="Times New Roman"/>
          <w:color w:val="000000" w:themeColor="text1"/>
          <w:sz w:val="28"/>
          <w:szCs w:val="28"/>
        </w:rPr>
      </w:pPr>
      <w:r w:rsidRPr="00F914F9">
        <w:rPr>
          <w:rFonts w:ascii="Times New Roman" w:hAnsi="Times New Roman"/>
          <w:color w:val="000000" w:themeColor="text1"/>
          <w:sz w:val="28"/>
          <w:szCs w:val="28"/>
        </w:rPr>
        <w:t xml:space="preserve">- Данный способ закупки применялся </w:t>
      </w:r>
    </w:p>
    <w:p w14:paraId="5BF07B7C" w14:textId="77777777" w:rsidR="003A4E9C" w:rsidRPr="00F914F9" w:rsidRDefault="003A4E9C" w:rsidP="003A4E9C">
      <w:pPr>
        <w:pBdr>
          <w:bottom w:val="single" w:sz="4" w:space="31" w:color="FFFFFF"/>
        </w:pBdr>
        <w:autoSpaceDE w:val="0"/>
        <w:ind w:right="-1" w:firstLine="708"/>
        <w:jc w:val="both"/>
        <w:rPr>
          <w:rFonts w:ascii="Times New Roman" w:hAnsi="Times New Roman"/>
          <w:color w:val="000000" w:themeColor="text1"/>
          <w:sz w:val="28"/>
          <w:szCs w:val="28"/>
        </w:rPr>
      </w:pPr>
      <w:r w:rsidRPr="00F914F9">
        <w:rPr>
          <w:rFonts w:ascii="Times New Roman" w:hAnsi="Times New Roman"/>
          <w:color w:val="000000" w:themeColor="text1"/>
          <w:sz w:val="28"/>
          <w:szCs w:val="28"/>
        </w:rPr>
        <w:t>для приобретения услуг связи, услуг по доступу к Интернету. Проводился Организатором КГУ «Школа-лицей № 4 отдела образования города Рудного» Управления образования акимата Костанайской области;</w:t>
      </w:r>
    </w:p>
    <w:p w14:paraId="33BE32A4" w14:textId="77777777" w:rsidR="003A4E9C" w:rsidRPr="00F914F9" w:rsidRDefault="003A4E9C" w:rsidP="003A4E9C">
      <w:pPr>
        <w:pBdr>
          <w:bottom w:val="single" w:sz="4" w:space="31" w:color="FFFFFF"/>
        </w:pBdr>
        <w:autoSpaceDE w:val="0"/>
        <w:ind w:right="-1" w:firstLine="708"/>
        <w:jc w:val="both"/>
        <w:rPr>
          <w:rFonts w:ascii="Times New Roman" w:hAnsi="Times New Roman"/>
          <w:color w:val="000000" w:themeColor="text1"/>
          <w:sz w:val="28"/>
          <w:szCs w:val="28"/>
        </w:rPr>
      </w:pPr>
      <w:r w:rsidRPr="00F914F9">
        <w:rPr>
          <w:rFonts w:ascii="Times New Roman" w:hAnsi="Times New Roman"/>
          <w:color w:val="000000" w:themeColor="text1"/>
          <w:sz w:val="28"/>
          <w:szCs w:val="28"/>
        </w:rPr>
        <w:t>для приобретения работ по текущему ремонту спортивной площадки (беговая дорожка). Проводился Единым Организатором ГУ "Управление государственных закупок акимата Костанайской области".</w:t>
      </w:r>
    </w:p>
    <w:p w14:paraId="22A99B51" w14:textId="77777777" w:rsidR="003A4E9C" w:rsidRPr="00F914F9" w:rsidRDefault="003A4E9C" w:rsidP="003A4E9C">
      <w:pPr>
        <w:pBdr>
          <w:bottom w:val="single" w:sz="4" w:space="31" w:color="FFFFFF"/>
        </w:pBdr>
        <w:autoSpaceDE w:val="0"/>
        <w:ind w:right="-1" w:firstLine="708"/>
        <w:jc w:val="both"/>
        <w:rPr>
          <w:rFonts w:ascii="Times New Roman" w:hAnsi="Times New Roman"/>
          <w:b/>
          <w:i/>
          <w:color w:val="000000" w:themeColor="text1"/>
          <w:sz w:val="28"/>
          <w:szCs w:val="28"/>
        </w:rPr>
      </w:pPr>
      <w:r w:rsidRPr="00F914F9">
        <w:rPr>
          <w:rFonts w:ascii="Times New Roman" w:hAnsi="Times New Roman"/>
          <w:b/>
          <w:i/>
          <w:color w:val="000000" w:themeColor="text1"/>
          <w:sz w:val="28"/>
          <w:szCs w:val="28"/>
        </w:rPr>
        <w:t>2) Из одного источника путем прямого заключения договора по питанию обучающихся – 1 (0,7 %)</w:t>
      </w:r>
    </w:p>
    <w:p w14:paraId="5FB82ED1" w14:textId="77777777" w:rsidR="003A4E9C" w:rsidRPr="00F914F9" w:rsidRDefault="003A4E9C" w:rsidP="003A4E9C">
      <w:pPr>
        <w:pBdr>
          <w:bottom w:val="single" w:sz="4" w:space="31" w:color="FFFFFF"/>
        </w:pBdr>
        <w:autoSpaceDE w:val="0"/>
        <w:ind w:right="-1" w:firstLine="708"/>
        <w:jc w:val="both"/>
        <w:rPr>
          <w:rFonts w:ascii="Times New Roman" w:hAnsi="Times New Roman"/>
          <w:color w:val="000000" w:themeColor="text1"/>
          <w:sz w:val="28"/>
          <w:szCs w:val="28"/>
        </w:rPr>
      </w:pPr>
      <w:r w:rsidRPr="00F914F9">
        <w:rPr>
          <w:rFonts w:ascii="Times New Roman" w:hAnsi="Times New Roman"/>
          <w:color w:val="000000" w:themeColor="text1"/>
          <w:sz w:val="28"/>
          <w:szCs w:val="28"/>
        </w:rPr>
        <w:t xml:space="preserve">- Затраты на обеспечение питания в школе для категорий обучающихся получающих государственный образовательный заказ на среднее образование </w:t>
      </w:r>
      <w:r w:rsidRPr="00F914F9">
        <w:rPr>
          <w:rFonts w:ascii="Times New Roman" w:hAnsi="Times New Roman"/>
          <w:color w:val="000000" w:themeColor="text1"/>
          <w:sz w:val="28"/>
          <w:szCs w:val="28"/>
        </w:rPr>
        <w:lastRenderedPageBreak/>
        <w:t>(комплексные обеды), согласно п.80 правил организации питания обучающихся. Заключение договора на последующий финансовый год (продление);</w:t>
      </w:r>
    </w:p>
    <w:p w14:paraId="37E8F133" w14:textId="77777777" w:rsidR="003A4E9C" w:rsidRPr="00F914F9" w:rsidRDefault="003A4E9C" w:rsidP="003A4E9C">
      <w:pPr>
        <w:pBdr>
          <w:bottom w:val="single" w:sz="4" w:space="31" w:color="FFFFFF"/>
        </w:pBdr>
        <w:autoSpaceDE w:val="0"/>
        <w:ind w:right="-1" w:firstLine="708"/>
        <w:jc w:val="both"/>
        <w:rPr>
          <w:rFonts w:ascii="Times New Roman" w:hAnsi="Times New Roman"/>
          <w:b/>
          <w:i/>
          <w:color w:val="000000" w:themeColor="text1"/>
          <w:sz w:val="28"/>
          <w:szCs w:val="28"/>
        </w:rPr>
      </w:pPr>
      <w:r w:rsidRPr="00F914F9">
        <w:rPr>
          <w:rFonts w:ascii="Times New Roman" w:eastAsia="Times New Roman" w:hAnsi="Times New Roman" w:cs="Times New Roman"/>
          <w:b/>
          <w:bCs/>
          <w:i/>
          <w:color w:val="000000" w:themeColor="text1"/>
          <w:spacing w:val="2"/>
          <w:sz w:val="28"/>
          <w:szCs w:val="28"/>
          <w:shd w:val="clear" w:color="auto" w:fill="FFFFFF"/>
        </w:rPr>
        <w:t>3)</w:t>
      </w:r>
      <w:r w:rsidRPr="00F914F9">
        <w:rPr>
          <w:rFonts w:ascii="Times New Roman" w:eastAsia="Times New Roman" w:hAnsi="Times New Roman" w:cs="Times New Roman"/>
          <w:b/>
          <w:i/>
          <w:color w:val="000000" w:themeColor="text1"/>
          <w:spacing w:val="2"/>
          <w:sz w:val="28"/>
          <w:szCs w:val="28"/>
          <w:shd w:val="clear" w:color="auto" w:fill="FFFFFF"/>
        </w:rPr>
        <w:t xml:space="preserve"> </w:t>
      </w:r>
      <w:r w:rsidRPr="00F914F9">
        <w:rPr>
          <w:rFonts w:ascii="Times New Roman" w:hAnsi="Times New Roman"/>
          <w:b/>
          <w:i/>
          <w:color w:val="000000" w:themeColor="text1"/>
          <w:sz w:val="28"/>
          <w:szCs w:val="28"/>
        </w:rPr>
        <w:t>Электронный магазин – 3 (2,0 %)</w:t>
      </w:r>
    </w:p>
    <w:p w14:paraId="7E7A133B" w14:textId="77777777" w:rsidR="003A4E9C" w:rsidRPr="00F914F9" w:rsidRDefault="003A4E9C" w:rsidP="003A4E9C">
      <w:pPr>
        <w:pBdr>
          <w:bottom w:val="single" w:sz="4" w:space="31" w:color="FFFFFF"/>
        </w:pBdr>
        <w:autoSpaceDE w:val="0"/>
        <w:ind w:right="-1" w:firstLine="708"/>
        <w:jc w:val="both"/>
        <w:rPr>
          <w:rFonts w:ascii="Times New Roman" w:hAnsi="Times New Roman"/>
          <w:color w:val="000000" w:themeColor="text1"/>
          <w:sz w:val="28"/>
          <w:szCs w:val="28"/>
          <w:lang w:val="kk-KZ"/>
        </w:rPr>
      </w:pPr>
      <w:r w:rsidRPr="00F914F9">
        <w:rPr>
          <w:rFonts w:ascii="Times New Roman" w:hAnsi="Times New Roman"/>
          <w:color w:val="000000" w:themeColor="text1"/>
          <w:sz w:val="28"/>
          <w:szCs w:val="28"/>
        </w:rPr>
        <w:t xml:space="preserve">-  Данный способ применялся для приобретения питьевых фонтанчиков, </w:t>
      </w:r>
      <w:r w:rsidRPr="00F914F9">
        <w:rPr>
          <w:rFonts w:ascii="Times New Roman" w:hAnsi="Times New Roman"/>
          <w:color w:val="000000" w:themeColor="text1"/>
          <w:sz w:val="28"/>
          <w:szCs w:val="28"/>
          <w:lang w:val="en-US"/>
        </w:rPr>
        <w:t>LED</w:t>
      </w:r>
      <w:r w:rsidRPr="00F914F9">
        <w:rPr>
          <w:rFonts w:ascii="Times New Roman" w:hAnsi="Times New Roman"/>
          <w:color w:val="000000" w:themeColor="text1"/>
          <w:sz w:val="28"/>
          <w:szCs w:val="28"/>
          <w:lang w:val="kk-KZ"/>
        </w:rPr>
        <w:t>-экрана, стульев офисных.</w:t>
      </w:r>
    </w:p>
    <w:p w14:paraId="2C40B93E" w14:textId="77777777" w:rsidR="003A4E9C" w:rsidRPr="00F914F9" w:rsidRDefault="003A4E9C" w:rsidP="003A4E9C">
      <w:pPr>
        <w:pBdr>
          <w:bottom w:val="single" w:sz="4" w:space="31" w:color="FFFFFF"/>
        </w:pBdr>
        <w:autoSpaceDE w:val="0"/>
        <w:ind w:right="-1" w:firstLine="708"/>
        <w:jc w:val="both"/>
        <w:rPr>
          <w:rFonts w:ascii="Times New Roman" w:hAnsi="Times New Roman"/>
          <w:b/>
          <w:i/>
          <w:color w:val="000000" w:themeColor="text1"/>
          <w:sz w:val="28"/>
          <w:szCs w:val="28"/>
        </w:rPr>
      </w:pPr>
      <w:r w:rsidRPr="00F914F9">
        <w:rPr>
          <w:rFonts w:ascii="Times New Roman" w:hAnsi="Times New Roman"/>
          <w:b/>
          <w:i/>
          <w:color w:val="000000" w:themeColor="text1"/>
          <w:sz w:val="28"/>
          <w:szCs w:val="28"/>
        </w:rPr>
        <w:t>4) Из одного источника путем прямого заключения договора– 63 (42,9 %)</w:t>
      </w:r>
    </w:p>
    <w:p w14:paraId="4A0F4E46" w14:textId="77777777" w:rsidR="003A4E9C" w:rsidRPr="00F914F9" w:rsidRDefault="003A4E9C" w:rsidP="003A4E9C">
      <w:pPr>
        <w:pBdr>
          <w:bottom w:val="single" w:sz="4" w:space="31" w:color="FFFFFF"/>
        </w:pBdr>
        <w:autoSpaceDE w:val="0"/>
        <w:ind w:right="-1" w:firstLine="708"/>
        <w:jc w:val="both"/>
        <w:rPr>
          <w:rFonts w:ascii="Times New Roman" w:hAnsi="Times New Roman"/>
          <w:color w:val="000000" w:themeColor="text1"/>
          <w:sz w:val="28"/>
          <w:szCs w:val="28"/>
        </w:rPr>
      </w:pPr>
      <w:r w:rsidRPr="00F914F9">
        <w:rPr>
          <w:rFonts w:ascii="Times New Roman" w:hAnsi="Times New Roman"/>
          <w:color w:val="000000" w:themeColor="text1"/>
          <w:sz w:val="28"/>
          <w:szCs w:val="28"/>
        </w:rPr>
        <w:t xml:space="preserve">- Коммунальные услуги, согласно пп. 1 п.3 ст. 16 приобретения услуг, относящихся к сферам естественных монополий, а также энергоснабжения или купли-продажи электрической энергии с гарантирующим поставщиком электрической энергии;  </w:t>
      </w:r>
    </w:p>
    <w:p w14:paraId="483AA999" w14:textId="77777777" w:rsidR="003A4E9C" w:rsidRPr="00F914F9" w:rsidRDefault="003A4E9C" w:rsidP="003A4E9C">
      <w:pPr>
        <w:pBdr>
          <w:bottom w:val="single" w:sz="4" w:space="31" w:color="FFFFFF"/>
        </w:pBdr>
        <w:autoSpaceDE w:val="0"/>
        <w:ind w:right="-1" w:firstLine="708"/>
        <w:jc w:val="both"/>
        <w:rPr>
          <w:rFonts w:ascii="Times New Roman" w:hAnsi="Times New Roman"/>
          <w:color w:val="000000" w:themeColor="text1"/>
          <w:sz w:val="28"/>
          <w:szCs w:val="28"/>
        </w:rPr>
      </w:pPr>
      <w:r w:rsidRPr="00F914F9">
        <w:rPr>
          <w:rFonts w:ascii="Times New Roman" w:hAnsi="Times New Roman"/>
          <w:color w:val="000000" w:themeColor="text1"/>
          <w:sz w:val="28"/>
          <w:szCs w:val="28"/>
        </w:rPr>
        <w:t xml:space="preserve">- Работы по пошиву штор; Работы по установке иллюминации на здание школы; Работы по замене потолочных светильников; Работы по текущему ремонту автоматической пожарной сигнализации; Работы по изготовлению и установке скамеек с урнами; Работы по пошиву костюмов; Работы про ремонту мебели; Работы по установке циркуляционного насоса; Проверка знаний ПТБ, ПТЭ, ППБ в электроустановках с выдачей протокола 3 и 4 группы; Работы по установке оконных ограничителей; Приобретение принтеров, МФУ; Приобретение прописей; Транспортные услуги по перевозке учащихся; Обслуживание программного продукта «Парус-КАЗ. Бюджет» (Бюджетное финансирование. Бюджетная заявка. Тарификация в образовании); Приобретение путевок в детский оздоровительный центр  для категорий обучающихся получающих государственный образовательный заказ на среднее образование; Приобретение памятных подарков (портативное зарядное устройство, внешний жесткий диск); Букет из живых цветов; Подписка на периодические печатные издания на 2026 год: Приобретение сантехнических, строительных  и электроматериалов; Работы по разработке паспорта объекта Уязвимого в террористическом отношении; Услуги по информационной поддержке сайтов; Услуги по предоставлению доступа к деятельности психологической службы на электронной автоматизированной системе; Услуги по пользованию программными продуктами, находящимся в удаленном доступе; Услуги по предоставлению доступа к образовательной платформе; Услуги по техническому обслуживанию оборудования АПК; Услуги по техническому обслуживанию автоматизированного теплового пункта; Услуги по техническому обслуживанию, прочистке и промывке трубопровода канализации; Услуги специализированной физической охраны объекта и территории КГУ «Школа-лицей №4 отдела образования города Рудного» Управления образования акимата Костанайской области; Работы по корректировке сметных расчетов на текущий ремонт системы отопления основного здания; Работы по текущему ремонту внутренних инженерных сетей; Услуги по обслуживанию питьевых фонтанчиков в количестве 4-х штук; Работы по ремонту стульев ученических; Услуги по предоставлению данных в зоне edu.kz; Услуги по техническому обслуживанию кондиционеров; Работы по высадке рассады однолетних цветочных культур;  Работы по установке цифровых камер видеонаблюдения в количестве 10 штук;  Работы по покраске металлического ограждения; Работы по посадке и уходу за живой изгородью из Кизильника, согласно пп. 28) п.3 ст. 16 Закона приобретения однородных товаров, если годовой объем таких однородных товаров в стоимостном выражении не превышает </w:t>
      </w:r>
      <w:r w:rsidRPr="00F914F9">
        <w:rPr>
          <w:rFonts w:ascii="Times New Roman" w:hAnsi="Times New Roman"/>
          <w:color w:val="000000" w:themeColor="text1"/>
          <w:sz w:val="28"/>
          <w:szCs w:val="28"/>
        </w:rPr>
        <w:lastRenderedPageBreak/>
        <w:t xml:space="preserve">стократного размера месячного расчетного показателя, работ и услуг, если годовой объем таких однородных работ и услуг в стоимостном выражении не превышает пятисоткратного размера месячного расчетного показателя, а для аппаратов акимов городов районного значения, сел, поселков, сельских округов – четырехтысячекратного размера месячного расчетного показателя, установленного на соответствующий финансовый год законом о республиканском бюджете. Сумма договоров не превышает 500 МРП; </w:t>
      </w:r>
    </w:p>
    <w:p w14:paraId="0D892814" w14:textId="77777777" w:rsidR="003A4E9C" w:rsidRPr="00F914F9" w:rsidRDefault="003A4E9C" w:rsidP="003A4E9C">
      <w:pPr>
        <w:pBdr>
          <w:bottom w:val="single" w:sz="4" w:space="31" w:color="FFFFFF"/>
        </w:pBdr>
        <w:autoSpaceDE w:val="0"/>
        <w:ind w:right="-1" w:firstLine="708"/>
        <w:jc w:val="both"/>
        <w:rPr>
          <w:rFonts w:ascii="Times New Roman" w:hAnsi="Times New Roman"/>
          <w:color w:val="000000" w:themeColor="text1"/>
          <w:sz w:val="28"/>
          <w:szCs w:val="28"/>
        </w:rPr>
      </w:pPr>
      <w:r w:rsidRPr="00F914F9">
        <w:rPr>
          <w:rFonts w:ascii="Times New Roman" w:hAnsi="Times New Roman"/>
          <w:color w:val="000000" w:themeColor="text1"/>
          <w:sz w:val="28"/>
          <w:szCs w:val="28"/>
        </w:rPr>
        <w:t>- Изготовление бланков государственного образца об образовании,  согласно пп. 10) п.3 ст. 16 Закона приобретения услуг по изготовлению государственных и ведомственных наград и документов к ним, нагрудного знака депутата Парламента Республики Казахстан и документа к нему, государственных поверительных клейм, паспортов (в том числе служебных и дипломатических), удостоверений личности граждан Республики Казахстан, вида на жительство иностранца в Республике Казахстан, удостоверения лица без гражданства, свидетельств о регистрации актов гражданского состояния, а также приобретения у поставщиков, определенных Правительством Республики Казахстан, печатной продукции, требующей специальной степени защиты, по перечню, утвержденному Правительством Республики Казахстан;</w:t>
      </w:r>
    </w:p>
    <w:p w14:paraId="61D34468" w14:textId="77777777" w:rsidR="003A4E9C" w:rsidRPr="00F914F9" w:rsidRDefault="003A4E9C" w:rsidP="003A4E9C">
      <w:pPr>
        <w:pBdr>
          <w:bottom w:val="single" w:sz="4" w:space="31" w:color="FFFFFF"/>
        </w:pBdr>
        <w:autoSpaceDE w:val="0"/>
        <w:ind w:right="-1" w:firstLine="708"/>
        <w:jc w:val="both"/>
        <w:rPr>
          <w:rFonts w:ascii="Times New Roman" w:hAnsi="Times New Roman"/>
          <w:b/>
          <w:color w:val="000000" w:themeColor="text1"/>
          <w:sz w:val="28"/>
          <w:szCs w:val="28"/>
        </w:rPr>
      </w:pPr>
      <w:r w:rsidRPr="00F914F9">
        <w:rPr>
          <w:rFonts w:ascii="Times New Roman" w:hAnsi="Times New Roman"/>
          <w:color w:val="000000" w:themeColor="text1"/>
          <w:sz w:val="28"/>
          <w:szCs w:val="28"/>
        </w:rPr>
        <w:t>-  Услуги по проведению производственного контроля, согласно пп. 25) п.3 ст. 16 Закона приобретения товаров, работ, услуг у лица, определенного законами Республики Казахстан.</w:t>
      </w:r>
    </w:p>
    <w:p w14:paraId="00F42C04" w14:textId="77777777" w:rsidR="003A4E9C" w:rsidRPr="00F914F9" w:rsidRDefault="003A4E9C" w:rsidP="003A4E9C">
      <w:pPr>
        <w:pBdr>
          <w:bottom w:val="single" w:sz="4" w:space="31" w:color="FFFFFF"/>
        </w:pBdr>
        <w:autoSpaceDE w:val="0"/>
        <w:ind w:right="-1" w:firstLine="708"/>
        <w:jc w:val="both"/>
        <w:rPr>
          <w:rFonts w:ascii="Times New Roman" w:eastAsia="Times New Roman" w:hAnsi="Times New Roman" w:cs="Times New Roman"/>
          <w:b/>
          <w:i/>
          <w:color w:val="000000" w:themeColor="text1"/>
          <w:spacing w:val="2"/>
          <w:sz w:val="28"/>
          <w:szCs w:val="28"/>
          <w:shd w:val="clear" w:color="auto" w:fill="FFFFFF"/>
        </w:rPr>
      </w:pPr>
      <w:r w:rsidRPr="00F914F9">
        <w:rPr>
          <w:rFonts w:ascii="Times New Roman" w:hAnsi="Times New Roman"/>
          <w:b/>
          <w:i/>
          <w:color w:val="000000" w:themeColor="text1"/>
          <w:sz w:val="28"/>
          <w:szCs w:val="28"/>
        </w:rPr>
        <w:t>5) Из одного источника по несостоявшимся закупкам – 22 (15,0 %)</w:t>
      </w:r>
    </w:p>
    <w:p w14:paraId="296FE447" w14:textId="0767C113" w:rsidR="00AE2E3F" w:rsidRPr="003A4E9C" w:rsidRDefault="003A4E9C" w:rsidP="003A4E9C">
      <w:pPr>
        <w:pBdr>
          <w:bottom w:val="single" w:sz="4" w:space="31" w:color="FFFFFF"/>
        </w:pBdr>
        <w:autoSpaceDE w:val="0"/>
        <w:ind w:right="-1" w:firstLine="708"/>
        <w:jc w:val="both"/>
        <w:rPr>
          <w:rFonts w:ascii="Times New Roman" w:hAnsi="Times New Roman"/>
          <w:b/>
          <w:i/>
          <w:color w:val="000000" w:themeColor="text1"/>
          <w:sz w:val="28"/>
          <w:szCs w:val="28"/>
        </w:rPr>
      </w:pPr>
      <w:r w:rsidRPr="00F914F9">
        <w:rPr>
          <w:rFonts w:ascii="Times New Roman" w:eastAsia="Times New Roman" w:hAnsi="Times New Roman" w:cs="Times New Roman"/>
          <w:b/>
          <w:bCs/>
          <w:i/>
          <w:color w:val="000000" w:themeColor="text1"/>
          <w:spacing w:val="2"/>
          <w:sz w:val="28"/>
          <w:szCs w:val="28"/>
          <w:shd w:val="clear" w:color="auto" w:fill="FFFFFF"/>
        </w:rPr>
        <w:t>6)</w:t>
      </w:r>
      <w:r w:rsidRPr="00F914F9">
        <w:rPr>
          <w:rFonts w:ascii="Times New Roman" w:eastAsia="Times New Roman" w:hAnsi="Times New Roman" w:cs="Times New Roman"/>
          <w:b/>
          <w:i/>
          <w:color w:val="000000" w:themeColor="text1"/>
          <w:spacing w:val="2"/>
          <w:sz w:val="28"/>
          <w:szCs w:val="28"/>
          <w:shd w:val="clear" w:color="auto" w:fill="FFFFFF"/>
        </w:rPr>
        <w:t xml:space="preserve"> </w:t>
      </w:r>
      <w:r w:rsidRPr="00F914F9">
        <w:rPr>
          <w:rFonts w:ascii="Times New Roman" w:hAnsi="Times New Roman"/>
          <w:b/>
          <w:i/>
          <w:color w:val="000000" w:themeColor="text1"/>
          <w:sz w:val="28"/>
          <w:szCs w:val="28"/>
        </w:rPr>
        <w:t>Запрос ценовых предложений – 54 (36,7 %)</w:t>
      </w:r>
    </w:p>
    <w:p w14:paraId="5B82D6F2" w14:textId="77777777" w:rsidR="0076340E" w:rsidRPr="00170959" w:rsidRDefault="0076340E" w:rsidP="003A4E9C">
      <w:pPr>
        <w:pStyle w:val="a3"/>
        <w:pBdr>
          <w:bottom w:val="single" w:sz="4" w:space="0" w:color="FFFFFF"/>
        </w:pBdr>
        <w:spacing w:before="0" w:beforeAutospacing="0" w:after="0" w:afterAutospacing="0"/>
        <w:ind w:firstLine="708"/>
        <w:jc w:val="both"/>
        <w:rPr>
          <w:b/>
          <w:color w:val="000000"/>
          <w:spacing w:val="2"/>
          <w:sz w:val="28"/>
          <w:szCs w:val="28"/>
          <w:shd w:val="clear" w:color="auto" w:fill="FFFFFF"/>
        </w:rPr>
      </w:pPr>
      <w:r w:rsidRPr="001D55A4">
        <w:rPr>
          <w:b/>
          <w:color w:val="000000"/>
          <w:spacing w:val="2"/>
          <w:sz w:val="28"/>
          <w:szCs w:val="28"/>
          <w:shd w:val="clear" w:color="auto" w:fill="FFFFFF"/>
        </w:rPr>
        <w:t>2.3. Цифровизация процессов. Документооборот</w:t>
      </w:r>
    </w:p>
    <w:p w14:paraId="457CD981" w14:textId="77777777" w:rsidR="0076340E" w:rsidRDefault="0076340E" w:rsidP="00170959">
      <w:pPr>
        <w:pStyle w:val="a3"/>
        <w:pBdr>
          <w:bottom w:val="single" w:sz="4" w:space="0" w:color="FFFFFF"/>
        </w:pBdr>
        <w:spacing w:before="0" w:beforeAutospacing="0" w:after="0" w:afterAutospacing="0"/>
        <w:ind w:left="-284" w:firstLine="993"/>
        <w:jc w:val="both"/>
        <w:rPr>
          <w:b/>
          <w:i/>
          <w:color w:val="000000"/>
          <w:spacing w:val="2"/>
          <w:sz w:val="28"/>
          <w:szCs w:val="28"/>
          <w:shd w:val="clear" w:color="auto" w:fill="FFFFFF"/>
        </w:rPr>
      </w:pPr>
      <w:r w:rsidRPr="00170959">
        <w:rPr>
          <w:b/>
          <w:i/>
          <w:color w:val="000000"/>
          <w:spacing w:val="2"/>
          <w:sz w:val="28"/>
          <w:szCs w:val="28"/>
          <w:shd w:val="clear" w:color="auto" w:fill="FFFFFF"/>
        </w:rPr>
        <w:t>Учет документации</w:t>
      </w:r>
    </w:p>
    <w:p w14:paraId="61B110AA" w14:textId="77777777" w:rsidR="004A2F89" w:rsidRPr="00D259E8" w:rsidRDefault="004A2F89" w:rsidP="004A2F89">
      <w:pPr>
        <w:pStyle w:val="a3"/>
        <w:pBdr>
          <w:bottom w:val="single" w:sz="4" w:space="0" w:color="FFFFFF"/>
        </w:pBdr>
        <w:spacing w:before="0" w:beforeAutospacing="0" w:after="0" w:afterAutospacing="0"/>
        <w:ind w:firstLine="709"/>
        <w:jc w:val="both"/>
        <w:rPr>
          <w:rFonts w:eastAsia="Calibri"/>
          <w:sz w:val="28"/>
          <w:szCs w:val="28"/>
          <w:lang w:eastAsia="en-US"/>
        </w:rPr>
      </w:pPr>
      <w:r w:rsidRPr="00D259E8">
        <w:rPr>
          <w:color w:val="000000"/>
          <w:spacing w:val="2"/>
          <w:sz w:val="28"/>
          <w:szCs w:val="28"/>
          <w:shd w:val="clear" w:color="auto" w:fill="FFFFFF"/>
        </w:rPr>
        <w:t xml:space="preserve">Документооборот в школе осуществляется через информационную систему </w:t>
      </w:r>
      <w:r w:rsidR="00A0678E" w:rsidRPr="000B4782">
        <w:rPr>
          <w:sz w:val="28"/>
          <w:szCs w:val="28"/>
        </w:rPr>
        <w:t>e-Otinish</w:t>
      </w:r>
      <w:r w:rsidRPr="00D259E8">
        <w:rPr>
          <w:rFonts w:eastAsia="Calibri"/>
          <w:sz w:val="28"/>
          <w:szCs w:val="28"/>
          <w:lang w:eastAsia="en-US"/>
        </w:rPr>
        <w:t xml:space="preserve"> и официальную почту</w:t>
      </w:r>
      <w:r w:rsidR="00A0678E" w:rsidRPr="00D259E8">
        <w:rPr>
          <w:rFonts w:eastAsia="Calibri"/>
          <w:sz w:val="28"/>
          <w:szCs w:val="28"/>
          <w:lang w:eastAsia="en-US"/>
        </w:rPr>
        <w:t xml:space="preserve"> </w:t>
      </w:r>
      <w:r w:rsidR="00A94ADD" w:rsidRPr="00A94ADD">
        <w:rPr>
          <w:sz w:val="28"/>
          <w:szCs w:val="28"/>
          <w:shd w:val="clear" w:color="auto" w:fill="FFFFFF"/>
        </w:rPr>
        <w:t>lyceum-school4@yandex.kz</w:t>
      </w:r>
      <w:r w:rsidR="00D259E8">
        <w:rPr>
          <w:rFonts w:eastAsia="Calibri"/>
          <w:sz w:val="28"/>
          <w:szCs w:val="28"/>
          <w:lang w:eastAsia="en-US"/>
        </w:rPr>
        <w:t xml:space="preserve">, которая зарегистрирована на </w:t>
      </w:r>
      <w:r w:rsidR="00D259E8" w:rsidRPr="00D259E8">
        <w:rPr>
          <w:rFonts w:eastAsia="Calibri"/>
          <w:sz w:val="28"/>
          <w:szCs w:val="28"/>
          <w:lang w:eastAsia="en-US"/>
        </w:rPr>
        <w:t>е</w:t>
      </w:r>
      <w:r w:rsidR="00D259E8" w:rsidRPr="00D259E8">
        <w:rPr>
          <w:color w:val="040C28"/>
          <w:sz w:val="28"/>
          <w:szCs w:val="28"/>
        </w:rPr>
        <w:t>диной</w:t>
      </w:r>
      <w:r w:rsidR="00D259E8">
        <w:rPr>
          <w:color w:val="040C28"/>
          <w:sz w:val="28"/>
          <w:szCs w:val="28"/>
        </w:rPr>
        <w:t xml:space="preserve"> интегрированной образовательной платформе</w:t>
      </w:r>
      <w:r w:rsidR="00D259E8" w:rsidRPr="00D259E8">
        <w:rPr>
          <w:color w:val="040C28"/>
          <w:sz w:val="28"/>
          <w:szCs w:val="28"/>
        </w:rPr>
        <w:t xml:space="preserve"> Республики Казахстан</w:t>
      </w:r>
      <w:r w:rsidRPr="00D259E8">
        <w:rPr>
          <w:rFonts w:eastAsia="Calibri"/>
          <w:sz w:val="28"/>
          <w:szCs w:val="28"/>
          <w:lang w:eastAsia="en-US"/>
        </w:rPr>
        <w:t xml:space="preserve"> </w:t>
      </w:r>
    </w:p>
    <w:p w14:paraId="60D92BB0" w14:textId="77777777" w:rsidR="00BD701B" w:rsidRPr="00D259E8" w:rsidRDefault="00BD701B" w:rsidP="00170959">
      <w:pPr>
        <w:pStyle w:val="a3"/>
        <w:pBdr>
          <w:bottom w:val="single" w:sz="4" w:space="0" w:color="FFFFFF"/>
        </w:pBdr>
        <w:spacing w:before="0" w:beforeAutospacing="0" w:after="0" w:afterAutospacing="0"/>
        <w:ind w:left="-284" w:firstLine="993"/>
        <w:jc w:val="both"/>
        <w:rPr>
          <w:b/>
          <w:i/>
          <w:color w:val="000000"/>
          <w:spacing w:val="2"/>
          <w:sz w:val="28"/>
          <w:szCs w:val="28"/>
          <w:shd w:val="clear" w:color="auto" w:fill="FFFFFF"/>
        </w:rPr>
      </w:pPr>
    </w:p>
    <w:p w14:paraId="066DE84A" w14:textId="77777777" w:rsidR="003F2F42" w:rsidRPr="00D259E8" w:rsidRDefault="00284BBE" w:rsidP="003F2F42">
      <w:pPr>
        <w:pStyle w:val="aa"/>
        <w:ind w:firstLine="709"/>
        <w:jc w:val="both"/>
        <w:rPr>
          <w:rFonts w:ascii="Times New Roman" w:hAnsi="Times New Roman" w:cs="Times New Roman"/>
          <w:color w:val="000000"/>
          <w:spacing w:val="2"/>
          <w:sz w:val="28"/>
          <w:szCs w:val="28"/>
          <w:shd w:val="clear" w:color="auto" w:fill="FFFFFF"/>
        </w:rPr>
      </w:pPr>
      <w:r w:rsidRPr="00D259E8">
        <w:rPr>
          <w:rFonts w:ascii="Times New Roman" w:eastAsia="Times New Roman" w:hAnsi="Times New Roman" w:cs="Times New Roman"/>
          <w:b/>
          <w:color w:val="000000"/>
          <w:spacing w:val="2"/>
          <w:sz w:val="28"/>
          <w:szCs w:val="28"/>
          <w:shd w:val="clear" w:color="auto" w:fill="FFFFFF"/>
        </w:rPr>
        <w:t>Коррупционные риски</w:t>
      </w:r>
      <w:r w:rsidR="003F2F42" w:rsidRPr="00D259E8">
        <w:rPr>
          <w:rFonts w:ascii="Times New Roman" w:eastAsia="Times New Roman" w:hAnsi="Times New Roman" w:cs="Times New Roman"/>
          <w:b/>
          <w:color w:val="000000"/>
          <w:spacing w:val="2"/>
          <w:sz w:val="28"/>
          <w:szCs w:val="28"/>
          <w:shd w:val="clear" w:color="auto" w:fill="FFFFFF"/>
        </w:rPr>
        <w:t xml:space="preserve"> - Ведение документооборота в бумажном виде</w:t>
      </w:r>
      <w:r w:rsidR="00223501" w:rsidRPr="00D259E8">
        <w:rPr>
          <w:rFonts w:ascii="Times New Roman" w:eastAsia="Times New Roman" w:hAnsi="Times New Roman" w:cs="Times New Roman"/>
          <w:b/>
          <w:color w:val="000000"/>
          <w:spacing w:val="2"/>
          <w:sz w:val="28"/>
          <w:szCs w:val="28"/>
          <w:shd w:val="clear" w:color="auto" w:fill="FFFFFF"/>
        </w:rPr>
        <w:t xml:space="preserve"> посредствам электронной почты. </w:t>
      </w:r>
    </w:p>
    <w:p w14:paraId="41752132" w14:textId="77777777" w:rsidR="00284BBE" w:rsidRPr="00D259E8" w:rsidRDefault="00284BBE" w:rsidP="00284BBE">
      <w:pPr>
        <w:pStyle w:val="aa"/>
        <w:ind w:left="709"/>
        <w:jc w:val="both"/>
        <w:rPr>
          <w:rFonts w:ascii="Times New Roman" w:hAnsi="Times New Roman" w:cs="Times New Roman"/>
          <w:color w:val="000000"/>
          <w:spacing w:val="2"/>
          <w:sz w:val="28"/>
          <w:szCs w:val="28"/>
          <w:shd w:val="clear" w:color="auto" w:fill="FFFFFF"/>
        </w:rPr>
      </w:pPr>
    </w:p>
    <w:p w14:paraId="45874B7D" w14:textId="77777777" w:rsidR="00C7402D" w:rsidRDefault="00284BBE" w:rsidP="00C7402D">
      <w:pPr>
        <w:pBdr>
          <w:bottom w:val="single" w:sz="4" w:space="31" w:color="FFFFFF"/>
        </w:pBdr>
        <w:autoSpaceDE w:val="0"/>
        <w:ind w:right="-1"/>
        <w:jc w:val="both"/>
        <w:rPr>
          <w:rFonts w:ascii="Times New Roman" w:hAnsi="Times New Roman" w:cs="Times New Roman"/>
          <w:b/>
          <w:sz w:val="28"/>
          <w:szCs w:val="28"/>
        </w:rPr>
      </w:pPr>
      <w:r>
        <w:rPr>
          <w:rFonts w:ascii="Times New Roman" w:hAnsi="Times New Roman" w:cs="Times New Roman"/>
          <w:b/>
          <w:sz w:val="28"/>
          <w:szCs w:val="28"/>
        </w:rPr>
        <w:tab/>
      </w:r>
      <w:r w:rsidRPr="00F40007">
        <w:rPr>
          <w:rFonts w:ascii="Times New Roman" w:hAnsi="Times New Roman" w:cs="Times New Roman"/>
          <w:b/>
          <w:sz w:val="28"/>
          <w:szCs w:val="28"/>
        </w:rPr>
        <w:t>Обоснование</w:t>
      </w:r>
    </w:p>
    <w:p w14:paraId="7267C975" w14:textId="77777777" w:rsidR="00C7402D" w:rsidRDefault="00C7402D" w:rsidP="00C7402D">
      <w:pPr>
        <w:pBdr>
          <w:bottom w:val="single" w:sz="4" w:space="31" w:color="FFFFFF"/>
        </w:pBdr>
        <w:autoSpaceDE w:val="0"/>
        <w:ind w:right="-1" w:firstLine="708"/>
        <w:jc w:val="both"/>
        <w:rPr>
          <w:rFonts w:ascii="Times New Roman" w:hAnsi="Times New Roman" w:cs="Times New Roman"/>
          <w:b/>
          <w:sz w:val="28"/>
          <w:szCs w:val="28"/>
        </w:rPr>
      </w:pPr>
      <w:r w:rsidRPr="00C7402D">
        <w:rPr>
          <w:rFonts w:ascii="Times New Roman" w:hAnsi="Times New Roman" w:cs="Times New Roman"/>
          <w:b/>
          <w:sz w:val="28"/>
          <w:szCs w:val="28"/>
        </w:rPr>
        <w:t>–</w:t>
      </w:r>
      <w:r w:rsidRPr="00C7402D">
        <w:rPr>
          <w:rFonts w:ascii="Times New Roman" w:eastAsia="Times New Roman" w:hAnsi="Times New Roman" w:cs="Times New Roman"/>
          <w:sz w:val="28"/>
          <w:szCs w:val="28"/>
          <w:lang w:eastAsia="ru-RU"/>
        </w:rPr>
        <w:t xml:space="preserve"> </w:t>
      </w:r>
      <w:hyperlink r:id="rId8" w:anchor="sub_id=100" w:tooltip="Постановление Правительства Республики Казахстан от 31 октября 2018 года № 703 " w:history="1">
        <w:r w:rsidRPr="00C7402D">
          <w:rPr>
            <w:rStyle w:val="a6"/>
            <w:rFonts w:ascii="Times New Roman" w:hAnsi="Times New Roman" w:cs="Times New Roman"/>
            <w:color w:val="auto"/>
            <w:sz w:val="28"/>
            <w:szCs w:val="28"/>
            <w:u w:val="none"/>
          </w:rPr>
          <w:t>Правила</w:t>
        </w:r>
      </w:hyperlink>
      <w:r w:rsidRPr="00C7402D">
        <w:rPr>
          <w:rFonts w:ascii="Times New Roman" w:hAnsi="Times New Roman" w:cs="Times New Roman"/>
          <w:sz w:val="28"/>
          <w:szCs w:val="28"/>
        </w:rPr>
        <w:t xml:space="preserve"> документирования, управления документацией и использования СЭД в государственных и негосударственных организациях утверждены Постановлением Правительства РК от 31 октября 2018 года. Данные Правила устанавливают порядок документирования, подготовки и оформления документов, порядок обработки входящих и исходящих документов, внутренних документов, их регистрации, порядок использования ЭЦП и т.д. </w:t>
      </w:r>
    </w:p>
    <w:p w14:paraId="12A87F8C" w14:textId="77777777" w:rsidR="003F2F42" w:rsidRDefault="003F2F42" w:rsidP="00284BBE">
      <w:pPr>
        <w:pBdr>
          <w:bottom w:val="single" w:sz="4" w:space="31" w:color="FFFFFF"/>
        </w:pBdr>
        <w:autoSpaceDE w:val="0"/>
        <w:ind w:right="-1"/>
        <w:jc w:val="both"/>
        <w:rPr>
          <w:rFonts w:ascii="Times New Roman" w:hAnsi="Times New Roman" w:cs="Times New Roman"/>
          <w:color w:val="151515"/>
          <w:sz w:val="28"/>
          <w:szCs w:val="28"/>
        </w:rPr>
      </w:pPr>
    </w:p>
    <w:p w14:paraId="6531E304" w14:textId="1E41E7E2" w:rsidR="00284BBE" w:rsidRPr="00852D30" w:rsidRDefault="00284BBE" w:rsidP="00284BBE">
      <w:pPr>
        <w:pBdr>
          <w:bottom w:val="single" w:sz="4" w:space="31" w:color="FFFFFF"/>
        </w:pBdr>
        <w:autoSpaceDE w:val="0"/>
        <w:ind w:right="-1"/>
        <w:jc w:val="both"/>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b/>
          <w:sz w:val="28"/>
          <w:szCs w:val="28"/>
        </w:rPr>
        <w:t>Рекомендации по устранению</w:t>
      </w:r>
      <w:r w:rsidR="00F42594">
        <w:rPr>
          <w:rFonts w:ascii="Times New Roman" w:hAnsi="Times New Roman" w:cs="Times New Roman"/>
          <w:b/>
          <w:sz w:val="28"/>
          <w:szCs w:val="28"/>
        </w:rPr>
        <w:t xml:space="preserve"> </w:t>
      </w:r>
      <w:r w:rsidR="00E40D01">
        <w:rPr>
          <w:rFonts w:ascii="Times New Roman" w:hAnsi="Times New Roman" w:cs="Times New Roman"/>
          <w:b/>
          <w:sz w:val="28"/>
          <w:szCs w:val="28"/>
        </w:rPr>
        <w:t>–</w:t>
      </w:r>
      <w:r w:rsidR="00F42594">
        <w:rPr>
          <w:rFonts w:ascii="Times New Roman" w:hAnsi="Times New Roman" w:cs="Times New Roman"/>
          <w:b/>
          <w:sz w:val="28"/>
          <w:szCs w:val="28"/>
        </w:rPr>
        <w:t xml:space="preserve"> </w:t>
      </w:r>
      <w:r w:rsidR="00E40D01" w:rsidRPr="00E40D01">
        <w:rPr>
          <w:rFonts w:ascii="Times New Roman" w:hAnsi="Times New Roman" w:cs="Times New Roman"/>
          <w:bCs/>
          <w:sz w:val="28"/>
          <w:szCs w:val="28"/>
        </w:rPr>
        <w:t>Предусмотреть установку</w:t>
      </w:r>
      <w:r w:rsidR="00E40D01">
        <w:rPr>
          <w:rFonts w:ascii="Times New Roman" w:hAnsi="Times New Roman" w:cs="Times New Roman"/>
          <w:bCs/>
          <w:sz w:val="28"/>
          <w:szCs w:val="28"/>
        </w:rPr>
        <w:t xml:space="preserve"> программного </w:t>
      </w:r>
      <w:r w:rsidR="00E40D01" w:rsidRPr="00852D30">
        <w:rPr>
          <w:rFonts w:ascii="Times New Roman" w:hAnsi="Times New Roman" w:cs="Times New Roman"/>
          <w:sz w:val="28"/>
          <w:szCs w:val="28"/>
        </w:rPr>
        <w:t xml:space="preserve">обеспечения </w:t>
      </w:r>
      <w:r w:rsidR="00852D30">
        <w:rPr>
          <w:rFonts w:ascii="Times New Roman" w:hAnsi="Times New Roman" w:cs="Times New Roman"/>
          <w:sz w:val="28"/>
          <w:szCs w:val="28"/>
          <w:lang w:val="en-US"/>
        </w:rPr>
        <w:t>Documentolog</w:t>
      </w:r>
      <w:r w:rsidR="00E40D01" w:rsidRPr="00852D30">
        <w:rPr>
          <w:rFonts w:ascii="Times New Roman" w:hAnsi="Times New Roman" w:cs="Times New Roman"/>
          <w:sz w:val="28"/>
          <w:szCs w:val="28"/>
        </w:rPr>
        <w:t xml:space="preserve"> </w:t>
      </w:r>
      <w:r w:rsidR="00CE346A">
        <w:rPr>
          <w:rFonts w:ascii="Times New Roman" w:hAnsi="Times New Roman" w:cs="Times New Roman"/>
          <w:sz w:val="28"/>
          <w:szCs w:val="28"/>
        </w:rPr>
        <w:t xml:space="preserve">или иные программы </w:t>
      </w:r>
      <w:r w:rsidR="00E40D01" w:rsidRPr="00852D30">
        <w:rPr>
          <w:rFonts w:ascii="Times New Roman" w:hAnsi="Times New Roman" w:cs="Times New Roman"/>
          <w:sz w:val="28"/>
          <w:szCs w:val="28"/>
        </w:rPr>
        <w:t xml:space="preserve">для автоматизации </w:t>
      </w:r>
      <w:r w:rsidR="00852D30">
        <w:rPr>
          <w:rFonts w:ascii="Times New Roman" w:hAnsi="Times New Roman" w:cs="Times New Roman"/>
          <w:sz w:val="28"/>
          <w:szCs w:val="28"/>
        </w:rPr>
        <w:t xml:space="preserve">документооборота. </w:t>
      </w:r>
    </w:p>
    <w:p w14:paraId="45DF0365" w14:textId="77777777" w:rsidR="00F363CB" w:rsidRPr="00F40007" w:rsidRDefault="00F363CB" w:rsidP="00284BBE">
      <w:pPr>
        <w:pBdr>
          <w:bottom w:val="single" w:sz="4" w:space="31" w:color="FFFFFF"/>
        </w:pBdr>
        <w:autoSpaceDE w:val="0"/>
        <w:ind w:right="-1"/>
        <w:jc w:val="both"/>
        <w:rPr>
          <w:rFonts w:ascii="Times New Roman" w:eastAsia="Times New Roman" w:hAnsi="Times New Roman" w:cs="Times New Roman"/>
          <w:b/>
          <w:color w:val="000000"/>
          <w:spacing w:val="2"/>
          <w:sz w:val="28"/>
          <w:szCs w:val="28"/>
          <w:shd w:val="clear" w:color="auto" w:fill="FFFFFF"/>
        </w:rPr>
      </w:pPr>
    </w:p>
    <w:p w14:paraId="17920599" w14:textId="77777777" w:rsidR="00D2540A" w:rsidRDefault="00707A0F" w:rsidP="003E4EBB">
      <w:pPr>
        <w:pBdr>
          <w:bottom w:val="single" w:sz="4" w:space="31" w:color="FFFFFF"/>
        </w:pBdr>
        <w:autoSpaceDE w:val="0"/>
        <w:ind w:right="-1" w:firstLine="708"/>
        <w:jc w:val="both"/>
        <w:rPr>
          <w:rFonts w:ascii="Times New Roman" w:hAnsi="Times New Roman" w:cs="Times New Roman"/>
          <w:b/>
          <w:sz w:val="28"/>
          <w:szCs w:val="28"/>
        </w:rPr>
      </w:pPr>
      <w:r w:rsidRPr="00A37373">
        <w:rPr>
          <w:rFonts w:ascii="Times New Roman" w:eastAsia="Times New Roman" w:hAnsi="Times New Roman" w:cs="Times New Roman"/>
          <w:b/>
          <w:sz w:val="28"/>
          <w:szCs w:val="28"/>
        </w:rPr>
        <w:t>2.4. Рассмотрение</w:t>
      </w:r>
      <w:r w:rsidRPr="00170959">
        <w:rPr>
          <w:rFonts w:ascii="Times New Roman" w:eastAsia="Times New Roman" w:hAnsi="Times New Roman" w:cs="Times New Roman"/>
          <w:b/>
          <w:sz w:val="28"/>
          <w:szCs w:val="28"/>
        </w:rPr>
        <w:t xml:space="preserve"> </w:t>
      </w:r>
      <w:r w:rsidRPr="00170959">
        <w:rPr>
          <w:rFonts w:ascii="Times New Roman" w:hAnsi="Times New Roman" w:cs="Times New Roman"/>
          <w:b/>
          <w:sz w:val="28"/>
          <w:szCs w:val="28"/>
        </w:rPr>
        <w:t>обращений физических и юридических лиц</w:t>
      </w:r>
    </w:p>
    <w:p w14:paraId="57ED7222" w14:textId="5B2D4758" w:rsidR="0086138B" w:rsidRDefault="0076093F" w:rsidP="0086138B">
      <w:pPr>
        <w:pBdr>
          <w:bottom w:val="single" w:sz="4" w:space="31" w:color="FFFFFF"/>
        </w:pBdr>
        <w:autoSpaceDE w:val="0"/>
        <w:ind w:right="-1"/>
        <w:jc w:val="both"/>
        <w:rPr>
          <w:rFonts w:ascii="Times New Roman" w:hAnsi="Times New Roman" w:cs="Times New Roman"/>
          <w:sz w:val="28"/>
          <w:szCs w:val="28"/>
        </w:rPr>
      </w:pPr>
      <w:bookmarkStart w:id="1" w:name="_Hlk169247340"/>
      <w:r w:rsidRPr="00986A97">
        <w:rPr>
          <w:rFonts w:ascii="Times New Roman" w:hAnsi="Times New Roman" w:cs="Times New Roman"/>
          <w:sz w:val="28"/>
          <w:szCs w:val="28"/>
        </w:rPr>
        <w:t>Согласно выгрузке о</w:t>
      </w:r>
      <w:r w:rsidR="00674504" w:rsidRPr="00986A97">
        <w:rPr>
          <w:rFonts w:ascii="Times New Roman" w:hAnsi="Times New Roman" w:cs="Times New Roman"/>
          <w:sz w:val="28"/>
          <w:szCs w:val="28"/>
        </w:rPr>
        <w:t>тчет</w:t>
      </w:r>
      <w:r w:rsidRPr="00986A97">
        <w:rPr>
          <w:rFonts w:ascii="Times New Roman" w:hAnsi="Times New Roman" w:cs="Times New Roman"/>
          <w:sz w:val="28"/>
          <w:szCs w:val="28"/>
        </w:rPr>
        <w:t>а</w:t>
      </w:r>
      <w:r w:rsidR="00674504" w:rsidRPr="00986A97">
        <w:rPr>
          <w:rFonts w:ascii="Times New Roman" w:hAnsi="Times New Roman" w:cs="Times New Roman"/>
          <w:sz w:val="28"/>
          <w:szCs w:val="28"/>
        </w:rPr>
        <w:t xml:space="preserve"> по регистрации и рассмотрению обращений в ИС Единая платформа приема и обработки всех обращений граждан </w:t>
      </w:r>
      <w:r w:rsidRPr="00986A97">
        <w:rPr>
          <w:rFonts w:ascii="Times New Roman" w:hAnsi="Times New Roman" w:cs="Times New Roman"/>
          <w:b/>
          <w:sz w:val="28"/>
          <w:szCs w:val="28"/>
        </w:rPr>
        <w:t>e</w:t>
      </w:r>
      <w:r w:rsidR="00A0678E" w:rsidRPr="00986A97">
        <w:rPr>
          <w:rFonts w:ascii="Times New Roman" w:hAnsi="Times New Roman" w:cs="Times New Roman"/>
          <w:b/>
          <w:sz w:val="28"/>
          <w:szCs w:val="28"/>
        </w:rPr>
        <w:t>-</w:t>
      </w:r>
      <w:r w:rsidRPr="00986A97">
        <w:rPr>
          <w:rFonts w:ascii="Times New Roman" w:hAnsi="Times New Roman" w:cs="Times New Roman"/>
          <w:b/>
          <w:sz w:val="28"/>
          <w:szCs w:val="28"/>
        </w:rPr>
        <w:t xml:space="preserve">Otinish </w:t>
      </w:r>
      <w:r w:rsidRPr="00986A97">
        <w:rPr>
          <w:rFonts w:ascii="Times New Roman" w:hAnsi="Times New Roman" w:cs="Times New Roman"/>
          <w:sz w:val="28"/>
          <w:szCs w:val="28"/>
        </w:rPr>
        <w:t xml:space="preserve">всего </w:t>
      </w:r>
      <w:r w:rsidR="00143643" w:rsidRPr="00986A97">
        <w:rPr>
          <w:rFonts w:ascii="Times New Roman" w:hAnsi="Times New Roman" w:cs="Times New Roman"/>
          <w:sz w:val="28"/>
          <w:szCs w:val="28"/>
        </w:rPr>
        <w:t xml:space="preserve">зарегистрировано и </w:t>
      </w:r>
      <w:r w:rsidR="0073474C" w:rsidRPr="00986A97">
        <w:rPr>
          <w:rFonts w:ascii="Times New Roman" w:hAnsi="Times New Roman" w:cs="Times New Roman"/>
          <w:sz w:val="28"/>
          <w:szCs w:val="28"/>
        </w:rPr>
        <w:t xml:space="preserve">рассмотрено </w:t>
      </w:r>
      <w:r w:rsidR="00986A97" w:rsidRPr="00986A97">
        <w:rPr>
          <w:rFonts w:ascii="Times New Roman" w:hAnsi="Times New Roman" w:cs="Times New Roman"/>
          <w:sz w:val="28"/>
          <w:szCs w:val="28"/>
        </w:rPr>
        <w:t>22</w:t>
      </w:r>
      <w:r w:rsidR="00C5477F" w:rsidRPr="00986A97">
        <w:rPr>
          <w:rFonts w:ascii="Times New Roman" w:hAnsi="Times New Roman" w:cs="Times New Roman"/>
          <w:sz w:val="28"/>
          <w:szCs w:val="28"/>
        </w:rPr>
        <w:t xml:space="preserve"> </w:t>
      </w:r>
      <w:r w:rsidR="0073474C" w:rsidRPr="00986A97">
        <w:rPr>
          <w:rFonts w:ascii="Times New Roman" w:hAnsi="Times New Roman" w:cs="Times New Roman"/>
          <w:sz w:val="28"/>
          <w:szCs w:val="28"/>
        </w:rPr>
        <w:t>обращени</w:t>
      </w:r>
      <w:r w:rsidR="00986A97" w:rsidRPr="00986A97">
        <w:rPr>
          <w:rFonts w:ascii="Times New Roman" w:hAnsi="Times New Roman" w:cs="Times New Roman"/>
          <w:sz w:val="28"/>
          <w:szCs w:val="28"/>
        </w:rPr>
        <w:t>я</w:t>
      </w:r>
      <w:r w:rsidR="0073474C" w:rsidRPr="00986A97">
        <w:rPr>
          <w:rFonts w:ascii="Times New Roman" w:hAnsi="Times New Roman" w:cs="Times New Roman"/>
          <w:sz w:val="28"/>
          <w:szCs w:val="28"/>
        </w:rPr>
        <w:t>.</w:t>
      </w:r>
    </w:p>
    <w:bookmarkEnd w:id="1"/>
    <w:p w14:paraId="4B405AFE" w14:textId="77777777" w:rsidR="00285A74" w:rsidRPr="0086138B" w:rsidRDefault="0086138B" w:rsidP="0086138B">
      <w:pPr>
        <w:pBdr>
          <w:bottom w:val="single" w:sz="4" w:space="31" w:color="FFFFFF"/>
        </w:pBdr>
        <w:autoSpaceDE w:val="0"/>
        <w:ind w:right="-1"/>
        <w:jc w:val="both"/>
        <w:rPr>
          <w:rFonts w:ascii="Times New Roman" w:hAnsi="Times New Roman" w:cs="Times New Roman"/>
          <w:sz w:val="28"/>
          <w:szCs w:val="28"/>
        </w:rPr>
      </w:pPr>
      <w:r>
        <w:rPr>
          <w:rFonts w:ascii="Times New Roman" w:hAnsi="Times New Roman" w:cs="Times New Roman"/>
          <w:sz w:val="28"/>
          <w:szCs w:val="28"/>
        </w:rPr>
        <w:tab/>
      </w:r>
      <w:r w:rsidR="00285A74" w:rsidRPr="00BF1167">
        <w:rPr>
          <w:rFonts w:ascii="Times New Roman" w:eastAsia="Times New Roman" w:hAnsi="Times New Roman" w:cs="Times New Roman"/>
          <w:b/>
          <w:color w:val="000000"/>
          <w:spacing w:val="2"/>
          <w:sz w:val="28"/>
          <w:szCs w:val="28"/>
          <w:shd w:val="clear" w:color="auto" w:fill="FFFFFF"/>
        </w:rPr>
        <w:t>Коррупционные риски</w:t>
      </w:r>
      <w:r w:rsidR="00703753">
        <w:rPr>
          <w:rFonts w:ascii="Times New Roman" w:eastAsia="Times New Roman" w:hAnsi="Times New Roman" w:cs="Times New Roman"/>
          <w:b/>
          <w:color w:val="000000"/>
          <w:spacing w:val="2"/>
          <w:sz w:val="28"/>
          <w:szCs w:val="28"/>
          <w:shd w:val="clear" w:color="auto" w:fill="FFFFFF"/>
        </w:rPr>
        <w:t xml:space="preserve"> не усматриваются. </w:t>
      </w:r>
    </w:p>
    <w:p w14:paraId="7EEF978A" w14:textId="77777777" w:rsidR="00285A74" w:rsidRDefault="00285A74" w:rsidP="00285A74">
      <w:pPr>
        <w:pBdr>
          <w:bottom w:val="single" w:sz="4" w:space="31" w:color="FFFFFF"/>
        </w:pBdr>
        <w:autoSpaceDE w:val="0"/>
        <w:ind w:right="-1"/>
        <w:jc w:val="both"/>
        <w:rPr>
          <w:rFonts w:ascii="Times New Roman" w:hAnsi="Times New Roman" w:cs="Times New Roman"/>
          <w:color w:val="151515"/>
          <w:sz w:val="28"/>
          <w:szCs w:val="28"/>
        </w:rPr>
      </w:pPr>
      <w:r>
        <w:rPr>
          <w:rFonts w:ascii="Times New Roman" w:hAnsi="Times New Roman" w:cs="Times New Roman"/>
          <w:b/>
          <w:sz w:val="28"/>
          <w:szCs w:val="28"/>
        </w:rPr>
        <w:tab/>
      </w:r>
      <w:r w:rsidRPr="00F40007">
        <w:rPr>
          <w:rFonts w:ascii="Times New Roman" w:hAnsi="Times New Roman" w:cs="Times New Roman"/>
          <w:b/>
          <w:sz w:val="28"/>
          <w:szCs w:val="28"/>
        </w:rPr>
        <w:t>Обоснование</w:t>
      </w:r>
    </w:p>
    <w:p w14:paraId="48957E18" w14:textId="77777777" w:rsidR="0041446C" w:rsidRPr="0015405E" w:rsidRDefault="00285A74" w:rsidP="0015405E">
      <w:pPr>
        <w:pBdr>
          <w:bottom w:val="single" w:sz="4" w:space="31" w:color="FFFFFF"/>
        </w:pBdr>
        <w:autoSpaceDE w:val="0"/>
        <w:ind w:right="-1"/>
        <w:jc w:val="both"/>
        <w:rPr>
          <w:rFonts w:ascii="Times New Roman" w:eastAsia="Times New Roman" w:hAnsi="Times New Roman" w:cs="Times New Roman"/>
          <w:b/>
          <w:color w:val="000000"/>
          <w:spacing w:val="2"/>
          <w:sz w:val="28"/>
          <w:szCs w:val="28"/>
          <w:shd w:val="clear" w:color="auto" w:fill="FFFFFF"/>
        </w:rPr>
      </w:pPr>
      <w:r>
        <w:rPr>
          <w:rFonts w:ascii="Times New Roman" w:hAnsi="Times New Roman" w:cs="Times New Roman"/>
          <w:sz w:val="28"/>
          <w:szCs w:val="28"/>
        </w:rPr>
        <w:tab/>
      </w:r>
      <w:r>
        <w:rPr>
          <w:rFonts w:ascii="Times New Roman" w:hAnsi="Times New Roman" w:cs="Times New Roman"/>
          <w:b/>
          <w:sz w:val="28"/>
          <w:szCs w:val="28"/>
        </w:rPr>
        <w:t>Рекомендации по устранению</w:t>
      </w:r>
    </w:p>
    <w:p w14:paraId="2A134D64" w14:textId="77777777" w:rsidR="00D47CFF" w:rsidRPr="00170959" w:rsidRDefault="0076340E" w:rsidP="0015405E">
      <w:pPr>
        <w:tabs>
          <w:tab w:val="left" w:pos="4380"/>
        </w:tabs>
        <w:ind w:left="-284" w:firstLine="993"/>
        <w:jc w:val="both"/>
        <w:rPr>
          <w:rFonts w:ascii="Times New Roman" w:hAnsi="Times New Roman" w:cs="Times New Roman"/>
          <w:b/>
          <w:sz w:val="28"/>
          <w:szCs w:val="28"/>
        </w:rPr>
      </w:pPr>
      <w:r w:rsidRPr="006756D5">
        <w:rPr>
          <w:rFonts w:ascii="Times New Roman" w:hAnsi="Times New Roman" w:cs="Times New Roman"/>
          <w:b/>
          <w:sz w:val="28"/>
          <w:szCs w:val="28"/>
        </w:rPr>
        <w:t>2</w:t>
      </w:r>
      <w:r w:rsidR="00D47CFF" w:rsidRPr="006756D5">
        <w:rPr>
          <w:rFonts w:ascii="Times New Roman" w:hAnsi="Times New Roman" w:cs="Times New Roman"/>
          <w:b/>
          <w:sz w:val="28"/>
          <w:szCs w:val="28"/>
        </w:rPr>
        <w:t>.5. Обеспечение открытости информации</w:t>
      </w:r>
    </w:p>
    <w:p w14:paraId="418CB3AB" w14:textId="77777777" w:rsidR="00285A74" w:rsidRDefault="00351145" w:rsidP="00351145">
      <w:pPr>
        <w:tabs>
          <w:tab w:val="left" w:pos="4380"/>
        </w:tabs>
        <w:ind w:firstLine="710"/>
        <w:jc w:val="both"/>
        <w:rPr>
          <w:rFonts w:ascii="Times New Roman" w:hAnsi="Times New Roman" w:cs="Times New Roman"/>
          <w:sz w:val="28"/>
          <w:szCs w:val="28"/>
        </w:rPr>
      </w:pPr>
      <w:r>
        <w:rPr>
          <w:rFonts w:ascii="Times New Roman" w:hAnsi="Times New Roman" w:cs="Times New Roman"/>
          <w:sz w:val="28"/>
          <w:szCs w:val="28"/>
        </w:rPr>
        <w:t>Администрация школы совместно с педагогами размещают</w:t>
      </w:r>
      <w:r w:rsidR="00B047C3" w:rsidRPr="00170959">
        <w:rPr>
          <w:rFonts w:ascii="Times New Roman" w:hAnsi="Times New Roman" w:cs="Times New Roman"/>
          <w:sz w:val="28"/>
          <w:szCs w:val="28"/>
        </w:rPr>
        <w:t xml:space="preserve"> информац</w:t>
      </w:r>
      <w:r>
        <w:rPr>
          <w:rFonts w:ascii="Times New Roman" w:hAnsi="Times New Roman" w:cs="Times New Roman"/>
          <w:sz w:val="28"/>
          <w:szCs w:val="28"/>
        </w:rPr>
        <w:t>ию</w:t>
      </w:r>
      <w:r w:rsidR="0076340E" w:rsidRPr="00170959">
        <w:rPr>
          <w:rFonts w:ascii="Times New Roman" w:hAnsi="Times New Roman" w:cs="Times New Roman"/>
          <w:sz w:val="28"/>
          <w:szCs w:val="28"/>
        </w:rPr>
        <w:t xml:space="preserve"> на </w:t>
      </w:r>
      <w:r>
        <w:rPr>
          <w:rFonts w:ascii="Times New Roman" w:hAnsi="Times New Roman" w:cs="Times New Roman"/>
          <w:sz w:val="28"/>
          <w:szCs w:val="28"/>
        </w:rPr>
        <w:t>официальном интернет-ресурсе</w:t>
      </w:r>
      <w:r w:rsidR="0076340E" w:rsidRPr="00170959">
        <w:rPr>
          <w:rFonts w:ascii="Times New Roman" w:hAnsi="Times New Roman" w:cs="Times New Roman"/>
          <w:sz w:val="28"/>
          <w:szCs w:val="28"/>
        </w:rPr>
        <w:t xml:space="preserve"> </w:t>
      </w:r>
      <w:hyperlink r:id="rId9" w:history="1">
        <w:r w:rsidR="00B95B1D" w:rsidRPr="003D535D">
          <w:rPr>
            <w:rStyle w:val="a6"/>
            <w:rFonts w:ascii="Times New Roman" w:eastAsia="Times New Roman" w:hAnsi="Times New Roman" w:cs="Times New Roman"/>
            <w:b/>
            <w:spacing w:val="2"/>
            <w:sz w:val="28"/>
            <w:szCs w:val="28"/>
            <w:shd w:val="clear" w:color="auto" w:fill="FFFFFF"/>
          </w:rPr>
          <w:t>https://school4rdn.edu.kz/</w:t>
        </w:r>
      </w:hyperlink>
      <w:r>
        <w:rPr>
          <w:rStyle w:val="a6"/>
          <w:rFonts w:ascii="Times New Roman" w:eastAsia="Times New Roman" w:hAnsi="Times New Roman" w:cs="Times New Roman"/>
          <w:b/>
          <w:spacing w:val="2"/>
          <w:sz w:val="28"/>
          <w:szCs w:val="28"/>
          <w:shd w:val="clear" w:color="auto" w:fill="FFFFFF"/>
        </w:rPr>
        <w:t>,</w:t>
      </w:r>
      <w:r w:rsidRPr="00351145">
        <w:rPr>
          <w:rStyle w:val="a6"/>
          <w:rFonts w:ascii="Times New Roman" w:eastAsia="Times New Roman" w:hAnsi="Times New Roman" w:cs="Times New Roman"/>
          <w:color w:val="auto"/>
          <w:spacing w:val="2"/>
          <w:sz w:val="28"/>
          <w:szCs w:val="28"/>
          <w:u w:val="none"/>
          <w:shd w:val="clear" w:color="auto" w:fill="FFFFFF"/>
        </w:rPr>
        <w:t xml:space="preserve"> а также </w:t>
      </w:r>
      <w:r w:rsidRPr="009803FE">
        <w:rPr>
          <w:rFonts w:ascii="Times New Roman" w:hAnsi="Times New Roman" w:cs="Times New Roman"/>
          <w:sz w:val="28"/>
          <w:szCs w:val="28"/>
        </w:rPr>
        <w:t xml:space="preserve">на </w:t>
      </w:r>
      <w:r w:rsidR="009803FE" w:rsidRPr="009803FE">
        <w:rPr>
          <w:rFonts w:ascii="Times New Roman" w:hAnsi="Times New Roman" w:cs="Times New Roman"/>
          <w:sz w:val="28"/>
          <w:szCs w:val="28"/>
        </w:rPr>
        <w:t xml:space="preserve">инстаграм странице </w:t>
      </w:r>
      <w:r w:rsidR="00C05159">
        <w:rPr>
          <w:rFonts w:ascii="Times New Roman" w:hAnsi="Times New Roman" w:cs="Times New Roman"/>
          <w:sz w:val="28"/>
          <w:szCs w:val="28"/>
        </w:rPr>
        <w:t xml:space="preserve">школы </w:t>
      </w:r>
      <w:hyperlink r:id="rId10" w:history="1">
        <w:r w:rsidR="00C05159" w:rsidRPr="00CF4178">
          <w:rPr>
            <w:rStyle w:val="a6"/>
            <w:rFonts w:ascii="Times New Roman" w:hAnsi="Times New Roman" w:cs="Times New Roman"/>
            <w:sz w:val="28"/>
            <w:szCs w:val="28"/>
          </w:rPr>
          <w:t>https://instagram.com/mektep_licey4?igshid=NzZhOTFlYzFmZQ==</w:t>
        </w:r>
      </w:hyperlink>
    </w:p>
    <w:p w14:paraId="4DD585C1" w14:textId="77777777" w:rsidR="00C05159" w:rsidRDefault="00C05159" w:rsidP="00931803">
      <w:pPr>
        <w:tabs>
          <w:tab w:val="left" w:pos="4380"/>
        </w:tabs>
        <w:ind w:firstLine="710"/>
        <w:rPr>
          <w:rFonts w:ascii="Times New Roman" w:hAnsi="Times New Roman" w:cs="Times New Roman"/>
          <w:sz w:val="28"/>
          <w:szCs w:val="28"/>
        </w:rPr>
      </w:pPr>
      <w:r>
        <w:rPr>
          <w:rFonts w:ascii="Times New Roman" w:hAnsi="Times New Roman" w:cs="Times New Roman"/>
          <w:sz w:val="28"/>
          <w:szCs w:val="28"/>
        </w:rPr>
        <w:t>Для обеспечения оперативно</w:t>
      </w:r>
      <w:r w:rsidR="00A80E3B">
        <w:rPr>
          <w:rFonts w:ascii="Times New Roman" w:hAnsi="Times New Roman" w:cs="Times New Roman"/>
          <w:sz w:val="28"/>
          <w:szCs w:val="28"/>
        </w:rPr>
        <w:t xml:space="preserve">й консультативной помощи родителей </w:t>
      </w:r>
      <w:r>
        <w:rPr>
          <w:rFonts w:ascii="Times New Roman" w:hAnsi="Times New Roman" w:cs="Times New Roman"/>
          <w:sz w:val="28"/>
          <w:szCs w:val="28"/>
        </w:rPr>
        <w:t xml:space="preserve">имеется страница директора школы </w:t>
      </w:r>
      <w:hyperlink r:id="rId11" w:history="1">
        <w:r w:rsidR="00931803" w:rsidRPr="00CF4178">
          <w:rPr>
            <w:rStyle w:val="a6"/>
            <w:rFonts w:ascii="Times New Roman" w:hAnsi="Times New Roman" w:cs="Times New Roman"/>
            <w:sz w:val="28"/>
            <w:szCs w:val="28"/>
          </w:rPr>
          <w:t>https://www.instagram.com/lyceum4.director?igsh=NmgyNGNjdHh2ZTlq</w:t>
        </w:r>
      </w:hyperlink>
    </w:p>
    <w:p w14:paraId="137926C4" w14:textId="77777777" w:rsidR="00931803" w:rsidRDefault="00931803" w:rsidP="00351145">
      <w:pPr>
        <w:tabs>
          <w:tab w:val="left" w:pos="4380"/>
        </w:tabs>
        <w:ind w:firstLine="710"/>
        <w:jc w:val="both"/>
        <w:rPr>
          <w:rFonts w:ascii="Times New Roman" w:hAnsi="Times New Roman" w:cs="Times New Roman"/>
          <w:sz w:val="28"/>
          <w:szCs w:val="28"/>
        </w:rPr>
      </w:pPr>
    </w:p>
    <w:p w14:paraId="29D0E507" w14:textId="77777777" w:rsidR="00A80E3B" w:rsidRDefault="00A80E3B" w:rsidP="00351145">
      <w:pPr>
        <w:tabs>
          <w:tab w:val="left" w:pos="4380"/>
        </w:tabs>
        <w:ind w:firstLine="710"/>
        <w:jc w:val="both"/>
        <w:rPr>
          <w:rFonts w:ascii="Times New Roman" w:hAnsi="Times New Roman" w:cs="Times New Roman"/>
          <w:sz w:val="28"/>
          <w:szCs w:val="28"/>
        </w:rPr>
      </w:pPr>
    </w:p>
    <w:p w14:paraId="4DEEFD62" w14:textId="77777777" w:rsidR="001D3FC5" w:rsidRDefault="001D3FC5" w:rsidP="001D3FC5">
      <w:pPr>
        <w:pStyle w:val="aa"/>
        <w:ind w:left="709"/>
        <w:jc w:val="both"/>
        <w:rPr>
          <w:rFonts w:ascii="Times New Roman" w:hAnsi="Times New Roman" w:cs="Times New Roman"/>
          <w:color w:val="000000"/>
          <w:spacing w:val="2"/>
          <w:sz w:val="28"/>
          <w:szCs w:val="28"/>
          <w:shd w:val="clear" w:color="auto" w:fill="FFFFFF"/>
        </w:rPr>
      </w:pPr>
      <w:r w:rsidRPr="00BF1167">
        <w:rPr>
          <w:rFonts w:ascii="Times New Roman" w:eastAsia="Times New Roman" w:hAnsi="Times New Roman" w:cs="Times New Roman"/>
          <w:b/>
          <w:color w:val="000000"/>
          <w:spacing w:val="2"/>
          <w:sz w:val="28"/>
          <w:szCs w:val="28"/>
          <w:shd w:val="clear" w:color="auto" w:fill="FFFFFF"/>
        </w:rPr>
        <w:t>Коррупционные риски</w:t>
      </w:r>
      <w:r>
        <w:rPr>
          <w:rFonts w:ascii="Times New Roman" w:eastAsia="Times New Roman" w:hAnsi="Times New Roman" w:cs="Times New Roman"/>
          <w:b/>
          <w:color w:val="000000"/>
          <w:spacing w:val="2"/>
          <w:sz w:val="28"/>
          <w:szCs w:val="28"/>
          <w:shd w:val="clear" w:color="auto" w:fill="FFFFFF"/>
        </w:rPr>
        <w:t xml:space="preserve"> не усматриваются. </w:t>
      </w:r>
    </w:p>
    <w:p w14:paraId="647B6926" w14:textId="77777777" w:rsidR="00285A74" w:rsidRDefault="00285A74" w:rsidP="00285A74">
      <w:pPr>
        <w:pBdr>
          <w:bottom w:val="single" w:sz="4" w:space="31" w:color="FFFFFF"/>
        </w:pBdr>
        <w:autoSpaceDE w:val="0"/>
        <w:ind w:right="-1"/>
        <w:jc w:val="both"/>
        <w:rPr>
          <w:rFonts w:ascii="Times New Roman" w:hAnsi="Times New Roman" w:cs="Times New Roman"/>
          <w:color w:val="151515"/>
          <w:sz w:val="28"/>
          <w:szCs w:val="28"/>
        </w:rPr>
      </w:pPr>
      <w:r>
        <w:rPr>
          <w:rFonts w:ascii="Times New Roman" w:hAnsi="Times New Roman" w:cs="Times New Roman"/>
          <w:b/>
          <w:sz w:val="28"/>
          <w:szCs w:val="28"/>
        </w:rPr>
        <w:tab/>
      </w:r>
      <w:r w:rsidRPr="00F40007">
        <w:rPr>
          <w:rFonts w:ascii="Times New Roman" w:hAnsi="Times New Roman" w:cs="Times New Roman"/>
          <w:b/>
          <w:sz w:val="28"/>
          <w:szCs w:val="28"/>
        </w:rPr>
        <w:t>Обоснование</w:t>
      </w:r>
    </w:p>
    <w:p w14:paraId="6D7DBAC2" w14:textId="77777777" w:rsidR="001C6866" w:rsidRDefault="00285A74" w:rsidP="001C6866">
      <w:pPr>
        <w:pBdr>
          <w:bottom w:val="single" w:sz="4" w:space="31" w:color="FFFFFF"/>
        </w:pBdr>
        <w:autoSpaceDE w:val="0"/>
        <w:ind w:right="-1"/>
        <w:jc w:val="both"/>
        <w:rPr>
          <w:rFonts w:ascii="Times New Roman" w:eastAsia="Times New Roman" w:hAnsi="Times New Roman" w:cs="Times New Roman"/>
          <w:b/>
          <w:color w:val="000000"/>
          <w:spacing w:val="2"/>
          <w:sz w:val="28"/>
          <w:szCs w:val="28"/>
          <w:shd w:val="clear" w:color="auto" w:fill="FFFFFF"/>
        </w:rPr>
      </w:pPr>
      <w:r>
        <w:rPr>
          <w:rFonts w:ascii="Times New Roman" w:hAnsi="Times New Roman" w:cs="Times New Roman"/>
          <w:sz w:val="28"/>
          <w:szCs w:val="28"/>
        </w:rPr>
        <w:tab/>
      </w:r>
      <w:r>
        <w:rPr>
          <w:rFonts w:ascii="Times New Roman" w:hAnsi="Times New Roman" w:cs="Times New Roman"/>
          <w:b/>
          <w:sz w:val="28"/>
          <w:szCs w:val="28"/>
        </w:rPr>
        <w:t>Рекомендации по устранению</w:t>
      </w:r>
    </w:p>
    <w:p w14:paraId="0B728A28" w14:textId="77777777" w:rsidR="001C6866" w:rsidRDefault="001C6866" w:rsidP="001C6866">
      <w:pPr>
        <w:pBdr>
          <w:bottom w:val="single" w:sz="4" w:space="31" w:color="FFFFFF"/>
        </w:pBdr>
        <w:autoSpaceDE w:val="0"/>
        <w:ind w:right="-1"/>
        <w:jc w:val="both"/>
        <w:rPr>
          <w:rFonts w:ascii="Times New Roman" w:eastAsia="Times New Roman" w:hAnsi="Times New Roman" w:cs="Times New Roman"/>
          <w:b/>
          <w:color w:val="000000"/>
          <w:spacing w:val="2"/>
          <w:sz w:val="28"/>
          <w:szCs w:val="28"/>
          <w:shd w:val="clear" w:color="auto" w:fill="FFFFFF"/>
        </w:rPr>
      </w:pPr>
    </w:p>
    <w:p w14:paraId="442AE6BD" w14:textId="77777777" w:rsidR="00F20552" w:rsidRDefault="0096213D" w:rsidP="00F20552">
      <w:pPr>
        <w:pBdr>
          <w:bottom w:val="single" w:sz="4" w:space="31" w:color="FFFFFF"/>
        </w:pBdr>
        <w:autoSpaceDE w:val="0"/>
        <w:ind w:right="-1" w:firstLine="708"/>
        <w:jc w:val="both"/>
        <w:rPr>
          <w:rFonts w:ascii="Times New Roman" w:eastAsia="Times New Roman" w:hAnsi="Times New Roman" w:cs="Times New Roman"/>
          <w:b/>
          <w:sz w:val="28"/>
          <w:szCs w:val="28"/>
        </w:rPr>
      </w:pPr>
      <w:r w:rsidRPr="00170959">
        <w:rPr>
          <w:rFonts w:ascii="Times New Roman" w:eastAsia="Times New Roman" w:hAnsi="Times New Roman" w:cs="Times New Roman"/>
          <w:b/>
          <w:sz w:val="28"/>
          <w:szCs w:val="28"/>
        </w:rPr>
        <w:t>2.</w:t>
      </w:r>
      <w:r w:rsidR="00C13612" w:rsidRPr="00170959">
        <w:rPr>
          <w:rFonts w:ascii="Times New Roman" w:eastAsia="Times New Roman" w:hAnsi="Times New Roman" w:cs="Times New Roman"/>
          <w:b/>
          <w:sz w:val="28"/>
          <w:szCs w:val="28"/>
        </w:rPr>
        <w:t>6</w:t>
      </w:r>
      <w:r w:rsidRPr="00170959">
        <w:rPr>
          <w:rFonts w:ascii="Times New Roman" w:eastAsia="Times New Roman" w:hAnsi="Times New Roman" w:cs="Times New Roman"/>
          <w:b/>
          <w:sz w:val="28"/>
          <w:szCs w:val="28"/>
        </w:rPr>
        <w:t>. Результаты антикоррупционного и общественного мониторинга</w:t>
      </w:r>
    </w:p>
    <w:p w14:paraId="3CE2C211" w14:textId="77777777" w:rsidR="00285A74" w:rsidRPr="00F20552" w:rsidRDefault="00285A74" w:rsidP="00F20552">
      <w:pPr>
        <w:pBdr>
          <w:bottom w:val="single" w:sz="4" w:space="31" w:color="FFFFFF"/>
        </w:pBdr>
        <w:autoSpaceDE w:val="0"/>
        <w:ind w:right="-1" w:firstLine="708"/>
        <w:jc w:val="both"/>
        <w:rPr>
          <w:rFonts w:ascii="Times New Roman" w:eastAsia="Times New Roman" w:hAnsi="Times New Roman" w:cs="Times New Roman"/>
          <w:b/>
          <w:color w:val="000000"/>
          <w:spacing w:val="2"/>
          <w:sz w:val="28"/>
          <w:szCs w:val="28"/>
          <w:shd w:val="clear" w:color="auto" w:fill="FFFFFF"/>
        </w:rPr>
      </w:pPr>
      <w:r w:rsidRPr="00BF1167">
        <w:rPr>
          <w:rFonts w:ascii="Times New Roman" w:eastAsia="Times New Roman" w:hAnsi="Times New Roman" w:cs="Times New Roman"/>
          <w:b/>
          <w:color w:val="000000"/>
          <w:spacing w:val="2"/>
          <w:sz w:val="28"/>
          <w:szCs w:val="28"/>
          <w:shd w:val="clear" w:color="auto" w:fill="FFFFFF"/>
        </w:rPr>
        <w:t>Коррупционные риски</w:t>
      </w:r>
    </w:p>
    <w:p w14:paraId="623BE51C" w14:textId="77777777" w:rsidR="00285A74" w:rsidRDefault="00285A74" w:rsidP="00285A74">
      <w:pPr>
        <w:pBdr>
          <w:bottom w:val="single" w:sz="4" w:space="31" w:color="FFFFFF"/>
        </w:pBdr>
        <w:autoSpaceDE w:val="0"/>
        <w:ind w:right="-1"/>
        <w:jc w:val="both"/>
        <w:rPr>
          <w:rFonts w:ascii="Times New Roman" w:hAnsi="Times New Roman" w:cs="Times New Roman"/>
          <w:color w:val="151515"/>
          <w:sz w:val="28"/>
          <w:szCs w:val="28"/>
        </w:rPr>
      </w:pPr>
      <w:r>
        <w:rPr>
          <w:rFonts w:ascii="Times New Roman" w:hAnsi="Times New Roman" w:cs="Times New Roman"/>
          <w:b/>
          <w:sz w:val="28"/>
          <w:szCs w:val="28"/>
        </w:rPr>
        <w:tab/>
      </w:r>
      <w:r w:rsidRPr="00F40007">
        <w:rPr>
          <w:rFonts w:ascii="Times New Roman" w:hAnsi="Times New Roman" w:cs="Times New Roman"/>
          <w:b/>
          <w:sz w:val="28"/>
          <w:szCs w:val="28"/>
        </w:rPr>
        <w:t>Обоснование</w:t>
      </w:r>
    </w:p>
    <w:p w14:paraId="2ED14255" w14:textId="77777777" w:rsidR="00285A74" w:rsidRPr="00F40007" w:rsidRDefault="00285A74" w:rsidP="00285A74">
      <w:pPr>
        <w:pBdr>
          <w:bottom w:val="single" w:sz="4" w:space="31" w:color="FFFFFF"/>
        </w:pBdr>
        <w:autoSpaceDE w:val="0"/>
        <w:ind w:right="-1"/>
        <w:jc w:val="both"/>
        <w:rPr>
          <w:rFonts w:ascii="Times New Roman" w:eastAsia="Times New Roman" w:hAnsi="Times New Roman" w:cs="Times New Roman"/>
          <w:b/>
          <w:color w:val="000000"/>
          <w:spacing w:val="2"/>
          <w:sz w:val="28"/>
          <w:szCs w:val="28"/>
          <w:shd w:val="clear" w:color="auto" w:fill="FFFFFF"/>
        </w:rPr>
      </w:pPr>
      <w:r>
        <w:rPr>
          <w:rFonts w:ascii="Times New Roman" w:hAnsi="Times New Roman" w:cs="Times New Roman"/>
          <w:sz w:val="28"/>
          <w:szCs w:val="28"/>
        </w:rPr>
        <w:tab/>
      </w:r>
      <w:r>
        <w:rPr>
          <w:rFonts w:ascii="Times New Roman" w:hAnsi="Times New Roman" w:cs="Times New Roman"/>
          <w:b/>
          <w:sz w:val="28"/>
          <w:szCs w:val="28"/>
        </w:rPr>
        <w:t>Рекомендации по устранению</w:t>
      </w:r>
    </w:p>
    <w:p w14:paraId="2CEA8495" w14:textId="77777777" w:rsidR="001C6866" w:rsidRDefault="001C6866" w:rsidP="001C6866">
      <w:pPr>
        <w:pBdr>
          <w:bottom w:val="single" w:sz="4" w:space="31" w:color="FFFFFF"/>
        </w:pBdr>
        <w:autoSpaceDE w:val="0"/>
        <w:ind w:right="-1" w:firstLine="708"/>
        <w:jc w:val="both"/>
        <w:rPr>
          <w:rFonts w:ascii="Times New Roman" w:eastAsia="Times New Roman" w:hAnsi="Times New Roman" w:cs="Times New Roman"/>
          <w:b/>
          <w:sz w:val="28"/>
          <w:szCs w:val="28"/>
        </w:rPr>
      </w:pPr>
    </w:p>
    <w:p w14:paraId="3BED0978" w14:textId="77777777" w:rsidR="00F20552" w:rsidRDefault="0096213D" w:rsidP="00F20552">
      <w:pPr>
        <w:pBdr>
          <w:bottom w:val="single" w:sz="4" w:space="31" w:color="FFFFFF"/>
        </w:pBdr>
        <w:autoSpaceDE w:val="0"/>
        <w:ind w:right="-1" w:firstLine="708"/>
        <w:jc w:val="both"/>
        <w:rPr>
          <w:rFonts w:ascii="Times New Roman" w:eastAsia="Times New Roman" w:hAnsi="Times New Roman" w:cs="Times New Roman"/>
          <w:b/>
          <w:sz w:val="28"/>
          <w:szCs w:val="28"/>
        </w:rPr>
      </w:pPr>
      <w:r w:rsidRPr="00170959">
        <w:rPr>
          <w:rFonts w:ascii="Times New Roman" w:eastAsia="Times New Roman" w:hAnsi="Times New Roman" w:cs="Times New Roman"/>
          <w:b/>
          <w:sz w:val="28"/>
          <w:szCs w:val="28"/>
        </w:rPr>
        <w:t>2.</w:t>
      </w:r>
      <w:r w:rsidR="00C13612" w:rsidRPr="00170959">
        <w:rPr>
          <w:rFonts w:ascii="Times New Roman" w:eastAsia="Times New Roman" w:hAnsi="Times New Roman" w:cs="Times New Roman"/>
          <w:b/>
          <w:sz w:val="28"/>
          <w:szCs w:val="28"/>
        </w:rPr>
        <w:t>7</w:t>
      </w:r>
      <w:r w:rsidRPr="00170959">
        <w:rPr>
          <w:rFonts w:ascii="Times New Roman" w:eastAsia="Times New Roman" w:hAnsi="Times New Roman" w:cs="Times New Roman"/>
          <w:b/>
          <w:sz w:val="28"/>
          <w:szCs w:val="28"/>
        </w:rPr>
        <w:t>. Реализация контрольн</w:t>
      </w:r>
      <w:r w:rsidR="00F70361">
        <w:rPr>
          <w:rFonts w:ascii="Times New Roman" w:eastAsia="Times New Roman" w:hAnsi="Times New Roman" w:cs="Times New Roman"/>
          <w:b/>
          <w:sz w:val="28"/>
          <w:szCs w:val="28"/>
        </w:rPr>
        <w:t>ый и разрешительных</w:t>
      </w:r>
      <w:r w:rsidRPr="00170959">
        <w:rPr>
          <w:rFonts w:ascii="Times New Roman" w:eastAsia="Times New Roman" w:hAnsi="Times New Roman" w:cs="Times New Roman"/>
          <w:b/>
          <w:sz w:val="28"/>
          <w:szCs w:val="28"/>
        </w:rPr>
        <w:t xml:space="preserve"> функций</w:t>
      </w:r>
    </w:p>
    <w:p w14:paraId="0F91030F" w14:textId="77777777" w:rsidR="00285A74" w:rsidRPr="00F20552" w:rsidRDefault="00285A74" w:rsidP="00F20552">
      <w:pPr>
        <w:pBdr>
          <w:bottom w:val="single" w:sz="4" w:space="31" w:color="FFFFFF"/>
        </w:pBdr>
        <w:autoSpaceDE w:val="0"/>
        <w:ind w:right="-1" w:firstLine="708"/>
        <w:jc w:val="both"/>
        <w:rPr>
          <w:rFonts w:ascii="Times New Roman" w:eastAsia="Times New Roman" w:hAnsi="Times New Roman" w:cs="Times New Roman"/>
          <w:b/>
          <w:sz w:val="28"/>
          <w:szCs w:val="28"/>
        </w:rPr>
      </w:pPr>
      <w:r w:rsidRPr="00BF1167">
        <w:rPr>
          <w:rFonts w:ascii="Times New Roman" w:eastAsia="Times New Roman" w:hAnsi="Times New Roman" w:cs="Times New Roman"/>
          <w:b/>
          <w:color w:val="000000"/>
          <w:spacing w:val="2"/>
          <w:sz w:val="28"/>
          <w:szCs w:val="28"/>
          <w:shd w:val="clear" w:color="auto" w:fill="FFFFFF"/>
        </w:rPr>
        <w:t>Коррупционные риски</w:t>
      </w:r>
    </w:p>
    <w:p w14:paraId="492F0E58" w14:textId="77777777" w:rsidR="00285A74" w:rsidRDefault="00285A74" w:rsidP="00285A74">
      <w:pPr>
        <w:pBdr>
          <w:bottom w:val="single" w:sz="4" w:space="31" w:color="FFFFFF"/>
        </w:pBdr>
        <w:autoSpaceDE w:val="0"/>
        <w:ind w:right="-1"/>
        <w:jc w:val="both"/>
        <w:rPr>
          <w:rFonts w:ascii="Times New Roman" w:hAnsi="Times New Roman" w:cs="Times New Roman"/>
          <w:color w:val="151515"/>
          <w:sz w:val="28"/>
          <w:szCs w:val="28"/>
        </w:rPr>
      </w:pPr>
      <w:r>
        <w:rPr>
          <w:rFonts w:ascii="Times New Roman" w:hAnsi="Times New Roman" w:cs="Times New Roman"/>
          <w:b/>
          <w:sz w:val="28"/>
          <w:szCs w:val="28"/>
        </w:rPr>
        <w:tab/>
      </w:r>
      <w:r w:rsidRPr="00F40007">
        <w:rPr>
          <w:rFonts w:ascii="Times New Roman" w:hAnsi="Times New Roman" w:cs="Times New Roman"/>
          <w:b/>
          <w:sz w:val="28"/>
          <w:szCs w:val="28"/>
        </w:rPr>
        <w:t>Обоснование</w:t>
      </w:r>
    </w:p>
    <w:p w14:paraId="2D463324" w14:textId="77777777" w:rsidR="004B5A46" w:rsidRDefault="00285A74" w:rsidP="004B5A46">
      <w:pPr>
        <w:pBdr>
          <w:bottom w:val="single" w:sz="4" w:space="31" w:color="FFFFFF"/>
        </w:pBdr>
        <w:autoSpaceDE w:val="0"/>
        <w:ind w:right="-1"/>
        <w:jc w:val="both"/>
        <w:rPr>
          <w:rFonts w:ascii="Times New Roman" w:eastAsia="Times New Roman" w:hAnsi="Times New Roman" w:cs="Times New Roman"/>
          <w:b/>
          <w:color w:val="000000"/>
          <w:spacing w:val="2"/>
          <w:sz w:val="28"/>
          <w:szCs w:val="28"/>
          <w:shd w:val="clear" w:color="auto" w:fill="FFFFFF"/>
        </w:rPr>
      </w:pPr>
      <w:r>
        <w:rPr>
          <w:rFonts w:ascii="Times New Roman" w:hAnsi="Times New Roman" w:cs="Times New Roman"/>
          <w:sz w:val="28"/>
          <w:szCs w:val="28"/>
        </w:rPr>
        <w:tab/>
      </w:r>
      <w:r>
        <w:rPr>
          <w:rFonts w:ascii="Times New Roman" w:hAnsi="Times New Roman" w:cs="Times New Roman"/>
          <w:b/>
          <w:sz w:val="28"/>
          <w:szCs w:val="28"/>
        </w:rPr>
        <w:t>Рекомендации по устранению</w:t>
      </w:r>
    </w:p>
    <w:p w14:paraId="7924B880" w14:textId="77777777" w:rsidR="004B5A46" w:rsidRDefault="004B5A46" w:rsidP="004B5A46">
      <w:pPr>
        <w:pBdr>
          <w:bottom w:val="single" w:sz="4" w:space="31" w:color="FFFFFF"/>
        </w:pBdr>
        <w:autoSpaceDE w:val="0"/>
        <w:ind w:right="-1"/>
        <w:jc w:val="both"/>
        <w:rPr>
          <w:rFonts w:ascii="Times New Roman" w:eastAsia="Times New Roman" w:hAnsi="Times New Roman" w:cs="Times New Roman"/>
          <w:b/>
          <w:color w:val="000000"/>
          <w:spacing w:val="2"/>
          <w:sz w:val="28"/>
          <w:szCs w:val="28"/>
          <w:shd w:val="clear" w:color="auto" w:fill="FFFFFF"/>
        </w:rPr>
      </w:pPr>
    </w:p>
    <w:p w14:paraId="10C71132" w14:textId="77777777" w:rsidR="004B5A46" w:rsidRPr="00C74098" w:rsidRDefault="004B5A46" w:rsidP="004B5A46">
      <w:pPr>
        <w:pBdr>
          <w:bottom w:val="single" w:sz="4" w:space="31" w:color="FFFFFF"/>
        </w:pBdr>
        <w:autoSpaceDE w:val="0"/>
        <w:ind w:right="-1"/>
        <w:jc w:val="both"/>
        <w:rPr>
          <w:rFonts w:ascii="Times New Roman" w:hAnsi="Times New Roman" w:cs="Times New Roman"/>
          <w:b/>
          <w:sz w:val="28"/>
          <w:szCs w:val="28"/>
        </w:rPr>
      </w:pPr>
      <w:r>
        <w:rPr>
          <w:rFonts w:ascii="Times New Roman" w:eastAsia="Times New Roman" w:hAnsi="Times New Roman" w:cs="Times New Roman"/>
          <w:b/>
          <w:color w:val="000000"/>
          <w:spacing w:val="2"/>
          <w:sz w:val="28"/>
          <w:szCs w:val="28"/>
          <w:shd w:val="clear" w:color="auto" w:fill="FFFFFF"/>
        </w:rPr>
        <w:tab/>
      </w:r>
      <w:r w:rsidR="0096213D" w:rsidRPr="00C74098">
        <w:rPr>
          <w:rFonts w:ascii="Times New Roman" w:hAnsi="Times New Roman" w:cs="Times New Roman"/>
          <w:b/>
          <w:sz w:val="28"/>
          <w:szCs w:val="28"/>
        </w:rPr>
        <w:t>2.</w:t>
      </w:r>
      <w:r w:rsidR="00C13612" w:rsidRPr="00C74098">
        <w:rPr>
          <w:rFonts w:ascii="Times New Roman" w:hAnsi="Times New Roman" w:cs="Times New Roman"/>
          <w:b/>
          <w:sz w:val="28"/>
          <w:szCs w:val="28"/>
        </w:rPr>
        <w:t>8</w:t>
      </w:r>
      <w:r w:rsidR="0096213D" w:rsidRPr="00C74098">
        <w:rPr>
          <w:rFonts w:ascii="Times New Roman" w:hAnsi="Times New Roman" w:cs="Times New Roman"/>
          <w:b/>
          <w:sz w:val="28"/>
          <w:szCs w:val="28"/>
        </w:rPr>
        <w:t>. Анализ судебной практики</w:t>
      </w:r>
    </w:p>
    <w:p w14:paraId="2875D208" w14:textId="77777777" w:rsidR="008D053E" w:rsidRDefault="00665D6A" w:rsidP="008D053E">
      <w:pPr>
        <w:pBdr>
          <w:bottom w:val="single" w:sz="4" w:space="31" w:color="FFFFFF"/>
        </w:pBdr>
        <w:autoSpaceDE w:val="0"/>
        <w:ind w:right="-1" w:firstLine="567"/>
        <w:jc w:val="both"/>
        <w:rPr>
          <w:rFonts w:ascii="Times New Roman" w:eastAsia="Times New Roman" w:hAnsi="Times New Roman" w:cs="Times New Roman"/>
          <w:color w:val="000000"/>
          <w:spacing w:val="2"/>
          <w:sz w:val="28"/>
          <w:szCs w:val="28"/>
          <w:shd w:val="clear" w:color="auto" w:fill="FFFFFF"/>
        </w:rPr>
      </w:pPr>
      <w:r w:rsidRPr="00665D6A">
        <w:rPr>
          <w:rFonts w:ascii="Times New Roman" w:hAnsi="Times New Roman" w:cs="Times New Roman"/>
          <w:b/>
          <w:sz w:val="28"/>
          <w:szCs w:val="28"/>
        </w:rPr>
        <w:tab/>
      </w:r>
      <w:r w:rsidR="008D053E">
        <w:rPr>
          <w:rFonts w:ascii="Times New Roman" w:eastAsia="Times New Roman" w:hAnsi="Times New Roman" w:cs="Times New Roman"/>
          <w:color w:val="000000"/>
          <w:spacing w:val="2"/>
          <w:sz w:val="28"/>
          <w:szCs w:val="28"/>
          <w:shd w:val="clear" w:color="auto" w:fill="FFFFFF"/>
        </w:rPr>
        <w:t>За отчётный период было четыре судебных процессов, прошедшие</w:t>
      </w:r>
      <w:r w:rsidR="008D053E" w:rsidRPr="0035724D">
        <w:rPr>
          <w:rFonts w:ascii="Times New Roman" w:eastAsia="Times New Roman" w:hAnsi="Times New Roman" w:cs="Times New Roman"/>
          <w:color w:val="000000"/>
          <w:spacing w:val="2"/>
          <w:sz w:val="28"/>
          <w:szCs w:val="28"/>
          <w:shd w:val="clear" w:color="auto" w:fill="FFFFFF"/>
        </w:rPr>
        <w:t xml:space="preserve"> через Специализированный межрайонный экономический суд Костанайской области. КГУ «Школа-лицей</w:t>
      </w:r>
      <w:r w:rsidR="008D053E">
        <w:rPr>
          <w:rFonts w:ascii="Times New Roman" w:eastAsia="Times New Roman" w:hAnsi="Times New Roman" w:cs="Times New Roman"/>
          <w:color w:val="000000"/>
          <w:spacing w:val="2"/>
          <w:sz w:val="28"/>
          <w:szCs w:val="28"/>
          <w:shd w:val="clear" w:color="auto" w:fill="FFFFFF"/>
        </w:rPr>
        <w:t xml:space="preserve"> №</w:t>
      </w:r>
      <w:r w:rsidR="008D053E" w:rsidRPr="0035724D">
        <w:rPr>
          <w:rFonts w:ascii="Times New Roman" w:eastAsia="Times New Roman" w:hAnsi="Times New Roman" w:cs="Times New Roman"/>
          <w:color w:val="000000"/>
          <w:spacing w:val="2"/>
          <w:sz w:val="28"/>
          <w:szCs w:val="28"/>
          <w:shd w:val="clear" w:color="auto" w:fill="FFFFFF"/>
        </w:rPr>
        <w:t>4 отдела образования города Рудного» Управления образования акимата Костанайской области выступало в рол</w:t>
      </w:r>
      <w:r w:rsidR="008D053E">
        <w:rPr>
          <w:rFonts w:ascii="Times New Roman" w:eastAsia="Times New Roman" w:hAnsi="Times New Roman" w:cs="Times New Roman"/>
          <w:color w:val="000000"/>
          <w:spacing w:val="2"/>
          <w:sz w:val="28"/>
          <w:szCs w:val="28"/>
          <w:shd w:val="clear" w:color="auto" w:fill="FFFFFF"/>
        </w:rPr>
        <w:t>и истца:</w:t>
      </w:r>
      <w:r w:rsidR="008D053E" w:rsidRPr="0035724D">
        <w:rPr>
          <w:rFonts w:ascii="Times New Roman" w:eastAsia="Times New Roman" w:hAnsi="Times New Roman" w:cs="Times New Roman"/>
          <w:color w:val="000000"/>
          <w:spacing w:val="2"/>
          <w:sz w:val="28"/>
          <w:szCs w:val="28"/>
          <w:shd w:val="clear" w:color="auto" w:fill="FFFFFF"/>
        </w:rPr>
        <w:t xml:space="preserve"> </w:t>
      </w:r>
    </w:p>
    <w:p w14:paraId="639BD7C8" w14:textId="77777777" w:rsidR="00C74098" w:rsidRPr="00C74098" w:rsidRDefault="00C74098" w:rsidP="00C74098">
      <w:pPr>
        <w:pBdr>
          <w:bottom w:val="single" w:sz="4" w:space="31" w:color="FFFFFF"/>
        </w:pBdr>
        <w:autoSpaceDE w:val="0"/>
        <w:ind w:right="-1" w:firstLine="567"/>
        <w:jc w:val="both"/>
        <w:rPr>
          <w:rFonts w:ascii="Times New Roman" w:eastAsia="Times New Roman" w:hAnsi="Times New Roman" w:cs="Times New Roman"/>
          <w:color w:val="000000"/>
          <w:spacing w:val="2"/>
          <w:sz w:val="28"/>
          <w:szCs w:val="28"/>
          <w:shd w:val="clear" w:color="auto" w:fill="FFFFFF"/>
        </w:rPr>
      </w:pPr>
      <w:r w:rsidRPr="00C74098">
        <w:rPr>
          <w:rFonts w:ascii="Times New Roman" w:eastAsia="Times New Roman" w:hAnsi="Times New Roman" w:cs="Times New Roman"/>
          <w:color w:val="000000"/>
          <w:spacing w:val="2"/>
          <w:sz w:val="28"/>
          <w:szCs w:val="28"/>
          <w:shd w:val="clear" w:color="auto" w:fill="FFFFFF"/>
        </w:rPr>
        <w:t xml:space="preserve">- по делу о признании ТОО "SHAKIRT GROUP"               недобросовестным участником государственных закупок с взысканием неустойки. Представителем истца являлся бухгалтер Бейферт О.В. на основании доверенности б/н от 20 мая </w:t>
      </w:r>
      <w:r w:rsidRPr="00C74098">
        <w:rPr>
          <w:rFonts w:ascii="Times New Roman" w:eastAsia="Times New Roman" w:hAnsi="Times New Roman" w:cs="Times New Roman"/>
          <w:color w:val="000000"/>
          <w:spacing w:val="2"/>
          <w:sz w:val="28"/>
          <w:szCs w:val="28"/>
          <w:shd w:val="clear" w:color="auto" w:fill="FFFFFF"/>
        </w:rPr>
        <w:lastRenderedPageBreak/>
        <w:t>2025 года. РЕШЕНИЕМ по делу № 3971-25-00-2/1746 от 19 июня  2025 года исковое заявление было удовлетворено в пользу истца;</w:t>
      </w:r>
    </w:p>
    <w:p w14:paraId="6CB21175" w14:textId="77777777" w:rsidR="00C74098" w:rsidRPr="00C74098" w:rsidRDefault="00C74098" w:rsidP="00C74098">
      <w:pPr>
        <w:pBdr>
          <w:bottom w:val="single" w:sz="4" w:space="31" w:color="FFFFFF"/>
        </w:pBdr>
        <w:autoSpaceDE w:val="0"/>
        <w:ind w:right="-1" w:firstLine="567"/>
        <w:jc w:val="both"/>
        <w:rPr>
          <w:rFonts w:ascii="Times New Roman" w:eastAsia="Times New Roman" w:hAnsi="Times New Roman" w:cs="Times New Roman"/>
          <w:color w:val="000000"/>
          <w:spacing w:val="2"/>
          <w:sz w:val="28"/>
          <w:szCs w:val="28"/>
          <w:shd w:val="clear" w:color="auto" w:fill="FFFFFF"/>
        </w:rPr>
      </w:pPr>
      <w:r w:rsidRPr="00C74098">
        <w:rPr>
          <w:rFonts w:ascii="Times New Roman" w:eastAsia="Times New Roman" w:hAnsi="Times New Roman" w:cs="Times New Roman"/>
          <w:color w:val="000000"/>
          <w:spacing w:val="2"/>
          <w:sz w:val="28"/>
          <w:szCs w:val="28"/>
          <w:shd w:val="clear" w:color="auto" w:fill="FFFFFF"/>
        </w:rPr>
        <w:t>- по делу о признании ИП Царькова</w:t>
      </w:r>
      <w:r w:rsidRPr="00C74098">
        <w:rPr>
          <w:rFonts w:ascii="Times New Roman" w:eastAsia="Times New Roman" w:hAnsi="Times New Roman" w:cs="Times New Roman"/>
          <w:color w:val="000000"/>
          <w:spacing w:val="2"/>
          <w:sz w:val="28"/>
          <w:szCs w:val="28"/>
          <w:shd w:val="clear" w:color="auto" w:fill="FFFFFF"/>
        </w:rPr>
        <w:tab/>
        <w:t xml:space="preserve"> недобросовестным участником государственных закупок с взысканием неустойки. Представителем истца являлся бухгалтер Бейферт О.В. на основании доверенности б/н от 01 августа 2025 года. РЕШЕНИЕМ по делу № 3971-25-00-2/2834 от 25 августа  2025 года исковое заявление было удовлетворено в пользу истца;</w:t>
      </w:r>
    </w:p>
    <w:p w14:paraId="4CCF4AC1" w14:textId="66CACF34" w:rsidR="00533ADA" w:rsidRPr="00C74098" w:rsidRDefault="00C74098" w:rsidP="00C74098">
      <w:pPr>
        <w:pBdr>
          <w:bottom w:val="single" w:sz="4" w:space="31" w:color="FFFFFF"/>
        </w:pBdr>
        <w:autoSpaceDE w:val="0"/>
        <w:ind w:right="-1" w:firstLine="567"/>
        <w:jc w:val="both"/>
        <w:rPr>
          <w:rFonts w:ascii="Times New Roman" w:eastAsia="Times New Roman" w:hAnsi="Times New Roman" w:cs="Times New Roman"/>
          <w:color w:val="000000"/>
          <w:spacing w:val="2"/>
          <w:sz w:val="28"/>
          <w:szCs w:val="28"/>
          <w:shd w:val="clear" w:color="auto" w:fill="FFFFFF"/>
        </w:rPr>
      </w:pPr>
      <w:r w:rsidRPr="00C74098">
        <w:rPr>
          <w:rFonts w:ascii="Times New Roman" w:eastAsia="Times New Roman" w:hAnsi="Times New Roman" w:cs="Times New Roman"/>
          <w:color w:val="000000"/>
          <w:spacing w:val="2"/>
          <w:sz w:val="28"/>
          <w:szCs w:val="28"/>
          <w:shd w:val="clear" w:color="auto" w:fill="FFFFFF"/>
        </w:rPr>
        <w:t>- по делу о признании Общественное объединение "Нұр сыйла" общество инвалидов"</w:t>
      </w:r>
      <w:r w:rsidRPr="00C74098">
        <w:rPr>
          <w:rFonts w:ascii="Times New Roman" w:eastAsia="Times New Roman" w:hAnsi="Times New Roman" w:cs="Times New Roman"/>
          <w:color w:val="000000"/>
          <w:spacing w:val="2"/>
          <w:sz w:val="28"/>
          <w:szCs w:val="28"/>
          <w:shd w:val="clear" w:color="auto" w:fill="FFFFFF"/>
        </w:rPr>
        <w:tab/>
        <w:t>недобросовестным участником государственных закупок с взысканием неустойки. Представителем истца являлся бухгалтер Бейферт О.В. на основании доверенности б/н от 01 декабря 2025 года. РЕШЕНИЕМ по делу № 3971-25-00-2/4392 от 01 декабря  2025 года исковое заявление было оставлено без рассмотрения;</w:t>
      </w:r>
    </w:p>
    <w:p w14:paraId="07F8485C" w14:textId="1E8AC5B4" w:rsidR="00285A74" w:rsidRDefault="00285A74" w:rsidP="00285A74">
      <w:pPr>
        <w:pStyle w:val="aa"/>
        <w:ind w:left="709"/>
        <w:jc w:val="both"/>
        <w:rPr>
          <w:rFonts w:ascii="Times New Roman" w:hAnsi="Times New Roman" w:cs="Times New Roman"/>
          <w:color w:val="000000"/>
          <w:spacing w:val="2"/>
          <w:sz w:val="28"/>
          <w:szCs w:val="28"/>
          <w:shd w:val="clear" w:color="auto" w:fill="FFFFFF"/>
        </w:rPr>
      </w:pPr>
      <w:r w:rsidRPr="00BF1167">
        <w:rPr>
          <w:rFonts w:ascii="Times New Roman" w:eastAsia="Times New Roman" w:hAnsi="Times New Roman" w:cs="Times New Roman"/>
          <w:b/>
          <w:color w:val="000000"/>
          <w:spacing w:val="2"/>
          <w:sz w:val="28"/>
          <w:szCs w:val="28"/>
          <w:shd w:val="clear" w:color="auto" w:fill="FFFFFF"/>
        </w:rPr>
        <w:t>Коррупционные риски</w:t>
      </w:r>
      <w:r w:rsidR="003015B3">
        <w:rPr>
          <w:rFonts w:ascii="Times New Roman" w:eastAsia="Times New Roman" w:hAnsi="Times New Roman" w:cs="Times New Roman"/>
          <w:b/>
          <w:color w:val="000000"/>
          <w:spacing w:val="2"/>
          <w:sz w:val="28"/>
          <w:szCs w:val="28"/>
          <w:shd w:val="clear" w:color="auto" w:fill="FFFFFF"/>
        </w:rPr>
        <w:t xml:space="preserve"> не усматриваются</w:t>
      </w:r>
    </w:p>
    <w:p w14:paraId="5AFC97B5" w14:textId="77777777" w:rsidR="00285A74" w:rsidRDefault="00285A74" w:rsidP="00285A74">
      <w:pPr>
        <w:pBdr>
          <w:bottom w:val="single" w:sz="4" w:space="31" w:color="FFFFFF"/>
        </w:pBdr>
        <w:autoSpaceDE w:val="0"/>
        <w:ind w:right="-1"/>
        <w:jc w:val="both"/>
        <w:rPr>
          <w:rFonts w:ascii="Times New Roman" w:hAnsi="Times New Roman" w:cs="Times New Roman"/>
          <w:b/>
          <w:sz w:val="28"/>
          <w:szCs w:val="28"/>
        </w:rPr>
      </w:pPr>
      <w:r>
        <w:rPr>
          <w:rFonts w:ascii="Times New Roman" w:hAnsi="Times New Roman" w:cs="Times New Roman"/>
          <w:b/>
          <w:sz w:val="28"/>
          <w:szCs w:val="28"/>
        </w:rPr>
        <w:tab/>
      </w:r>
      <w:r w:rsidRPr="00F40007">
        <w:rPr>
          <w:rFonts w:ascii="Times New Roman" w:hAnsi="Times New Roman" w:cs="Times New Roman"/>
          <w:b/>
          <w:sz w:val="28"/>
          <w:szCs w:val="28"/>
        </w:rPr>
        <w:t>Обоснование</w:t>
      </w:r>
    </w:p>
    <w:p w14:paraId="2754F3FD" w14:textId="77777777" w:rsidR="00285A74" w:rsidRDefault="00285A74" w:rsidP="00285A74">
      <w:pPr>
        <w:pBdr>
          <w:bottom w:val="single" w:sz="4" w:space="31" w:color="FFFFFF"/>
        </w:pBdr>
        <w:autoSpaceDE w:val="0"/>
        <w:ind w:right="-1"/>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rPr>
        <w:t>Рекомендации по устранению</w:t>
      </w:r>
    </w:p>
    <w:p w14:paraId="012106B5" w14:textId="77777777" w:rsidR="00285A74" w:rsidRPr="00F8395B" w:rsidRDefault="00D47CFF" w:rsidP="00F20552">
      <w:pPr>
        <w:ind w:firstLine="708"/>
        <w:rPr>
          <w:rFonts w:ascii="Times New Roman" w:hAnsi="Times New Roman" w:cs="Times New Roman"/>
          <w:b/>
          <w:sz w:val="28"/>
          <w:szCs w:val="28"/>
        </w:rPr>
      </w:pPr>
      <w:r w:rsidRPr="00B622DA">
        <w:rPr>
          <w:rFonts w:ascii="Times New Roman" w:hAnsi="Times New Roman" w:cs="Times New Roman"/>
          <w:b/>
          <w:sz w:val="28"/>
          <w:szCs w:val="28"/>
        </w:rPr>
        <w:t xml:space="preserve">2.9. Сведения о результатах проверок </w:t>
      </w:r>
      <w:r w:rsidR="004565C7" w:rsidRPr="00B622DA">
        <w:rPr>
          <w:rFonts w:ascii="Times New Roman" w:hAnsi="Times New Roman" w:cs="Times New Roman"/>
          <w:b/>
          <w:sz w:val="28"/>
          <w:szCs w:val="28"/>
        </w:rPr>
        <w:t>надзорных</w:t>
      </w:r>
      <w:r w:rsidRPr="00B622DA">
        <w:rPr>
          <w:rFonts w:ascii="Times New Roman" w:hAnsi="Times New Roman" w:cs="Times New Roman"/>
          <w:b/>
          <w:sz w:val="28"/>
          <w:szCs w:val="28"/>
        </w:rPr>
        <w:t xml:space="preserve"> органов</w:t>
      </w:r>
      <w:r w:rsidR="002E571A" w:rsidRPr="00F8395B">
        <w:rPr>
          <w:rFonts w:ascii="Times New Roman" w:hAnsi="Times New Roman" w:cs="Times New Roman"/>
          <w:b/>
          <w:sz w:val="28"/>
          <w:szCs w:val="28"/>
        </w:rPr>
        <w:t xml:space="preserve"> </w:t>
      </w:r>
    </w:p>
    <w:p w14:paraId="6B0B0067" w14:textId="77777777" w:rsidR="00B622DA" w:rsidRPr="00652D37" w:rsidRDefault="00B622DA" w:rsidP="00B622DA">
      <w:pPr>
        <w:pBdr>
          <w:bottom w:val="single" w:sz="4" w:space="31" w:color="FFFFFF"/>
        </w:pBdr>
        <w:autoSpaceDE w:val="0"/>
        <w:ind w:right="-1"/>
        <w:jc w:val="both"/>
        <w:rPr>
          <w:rFonts w:ascii="Times New Roman" w:hAnsi="Times New Roman" w:cs="Times New Roman"/>
          <w:sz w:val="28"/>
          <w:szCs w:val="28"/>
        </w:rPr>
      </w:pPr>
      <w:r>
        <w:rPr>
          <w:rFonts w:ascii="Times New Roman" w:hAnsi="Times New Roman" w:cs="Times New Roman"/>
          <w:sz w:val="28"/>
          <w:szCs w:val="28"/>
        </w:rPr>
        <w:tab/>
      </w:r>
      <w:r w:rsidRPr="00652D37">
        <w:rPr>
          <w:rFonts w:ascii="Times New Roman" w:hAnsi="Times New Roman" w:cs="Times New Roman"/>
          <w:sz w:val="28"/>
          <w:szCs w:val="28"/>
        </w:rPr>
        <w:t>Проверок не было</w:t>
      </w:r>
    </w:p>
    <w:p w14:paraId="201B6788" w14:textId="77777777" w:rsidR="00285A74" w:rsidRDefault="00285A74" w:rsidP="00285A74">
      <w:pPr>
        <w:pBdr>
          <w:bottom w:val="single" w:sz="4" w:space="31" w:color="FFFFFF"/>
        </w:pBdr>
        <w:autoSpaceDE w:val="0"/>
        <w:ind w:right="-1"/>
        <w:jc w:val="both"/>
        <w:rPr>
          <w:b/>
          <w:sz w:val="28"/>
          <w:szCs w:val="28"/>
        </w:rPr>
      </w:pPr>
    </w:p>
    <w:p w14:paraId="565F9203" w14:textId="77777777" w:rsidR="00285A74" w:rsidRDefault="00285A74" w:rsidP="00285A74">
      <w:pPr>
        <w:pBdr>
          <w:bottom w:val="single" w:sz="4" w:space="31" w:color="FFFFFF"/>
        </w:pBdr>
        <w:autoSpaceDE w:val="0"/>
        <w:ind w:right="-1"/>
        <w:jc w:val="both"/>
        <w:rPr>
          <w:rFonts w:ascii="Times New Roman" w:hAnsi="Times New Roman" w:cs="Times New Roman"/>
          <w:color w:val="000000"/>
          <w:spacing w:val="2"/>
          <w:sz w:val="28"/>
          <w:szCs w:val="28"/>
          <w:shd w:val="clear" w:color="auto" w:fill="FFFFFF"/>
        </w:rPr>
      </w:pPr>
      <w:r>
        <w:rPr>
          <w:b/>
          <w:sz w:val="28"/>
          <w:szCs w:val="28"/>
        </w:rPr>
        <w:tab/>
      </w:r>
      <w:r w:rsidRPr="00BF1167">
        <w:rPr>
          <w:rFonts w:ascii="Times New Roman" w:eastAsia="Times New Roman" w:hAnsi="Times New Roman" w:cs="Times New Roman"/>
          <w:b/>
          <w:color w:val="000000"/>
          <w:spacing w:val="2"/>
          <w:sz w:val="28"/>
          <w:szCs w:val="28"/>
          <w:shd w:val="clear" w:color="auto" w:fill="FFFFFF"/>
        </w:rPr>
        <w:t>Коррупционные риски</w:t>
      </w:r>
    </w:p>
    <w:p w14:paraId="2B71737A" w14:textId="77777777" w:rsidR="00285A74" w:rsidRDefault="00285A74" w:rsidP="00285A74">
      <w:pPr>
        <w:pBdr>
          <w:bottom w:val="single" w:sz="4" w:space="31" w:color="FFFFFF"/>
        </w:pBdr>
        <w:autoSpaceDE w:val="0"/>
        <w:ind w:right="-1"/>
        <w:jc w:val="both"/>
        <w:rPr>
          <w:rFonts w:ascii="Times New Roman" w:hAnsi="Times New Roman" w:cs="Times New Roman"/>
          <w:color w:val="151515"/>
          <w:sz w:val="28"/>
          <w:szCs w:val="28"/>
        </w:rPr>
      </w:pPr>
      <w:r>
        <w:rPr>
          <w:rFonts w:ascii="Times New Roman" w:hAnsi="Times New Roman" w:cs="Times New Roman"/>
          <w:b/>
          <w:sz w:val="28"/>
          <w:szCs w:val="28"/>
        </w:rPr>
        <w:tab/>
      </w:r>
      <w:r w:rsidRPr="00F40007">
        <w:rPr>
          <w:rFonts w:ascii="Times New Roman" w:hAnsi="Times New Roman" w:cs="Times New Roman"/>
          <w:b/>
          <w:sz w:val="28"/>
          <w:szCs w:val="28"/>
        </w:rPr>
        <w:t>Обоснование</w:t>
      </w:r>
    </w:p>
    <w:p w14:paraId="3A67E8DC" w14:textId="77777777" w:rsidR="00285A74" w:rsidRDefault="00285A74" w:rsidP="00285A74">
      <w:pPr>
        <w:pBdr>
          <w:bottom w:val="single" w:sz="4" w:space="31" w:color="FFFFFF"/>
        </w:pBdr>
        <w:autoSpaceDE w:val="0"/>
        <w:ind w:right="-1"/>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rPr>
        <w:t>Рекомендации по устранению</w:t>
      </w:r>
    </w:p>
    <w:p w14:paraId="3F5D1C16" w14:textId="77777777" w:rsidR="00285A74" w:rsidRPr="00F40007" w:rsidRDefault="00285A74" w:rsidP="00285A74">
      <w:pPr>
        <w:pBdr>
          <w:bottom w:val="single" w:sz="4" w:space="31" w:color="FFFFFF"/>
        </w:pBdr>
        <w:autoSpaceDE w:val="0"/>
        <w:ind w:right="-1"/>
        <w:jc w:val="both"/>
        <w:rPr>
          <w:rFonts w:ascii="Times New Roman" w:eastAsia="Times New Roman" w:hAnsi="Times New Roman" w:cs="Times New Roman"/>
          <w:b/>
          <w:color w:val="000000"/>
          <w:spacing w:val="2"/>
          <w:sz w:val="28"/>
          <w:szCs w:val="28"/>
          <w:shd w:val="clear" w:color="auto" w:fill="FFFFFF"/>
        </w:rPr>
      </w:pPr>
    </w:p>
    <w:p w14:paraId="720B3B80" w14:textId="77777777" w:rsidR="00285A74" w:rsidRPr="00F8395B" w:rsidRDefault="004565C7" w:rsidP="002E571A">
      <w:pPr>
        <w:pBdr>
          <w:bottom w:val="single" w:sz="4" w:space="31" w:color="FFFFFF"/>
        </w:pBdr>
        <w:autoSpaceDE w:val="0"/>
        <w:ind w:right="-1" w:firstLine="708"/>
        <w:jc w:val="both"/>
        <w:rPr>
          <w:rFonts w:ascii="Times New Roman" w:hAnsi="Times New Roman" w:cs="Times New Roman"/>
          <w:b/>
          <w:sz w:val="28"/>
          <w:szCs w:val="28"/>
        </w:rPr>
      </w:pPr>
      <w:r w:rsidRPr="00652D37">
        <w:rPr>
          <w:rFonts w:ascii="Times New Roman" w:hAnsi="Times New Roman" w:cs="Times New Roman"/>
          <w:b/>
          <w:sz w:val="28"/>
          <w:szCs w:val="28"/>
        </w:rPr>
        <w:t>2.10.</w:t>
      </w:r>
      <w:r w:rsidR="002A306C">
        <w:rPr>
          <w:rFonts w:ascii="Times New Roman" w:hAnsi="Times New Roman" w:cs="Times New Roman"/>
          <w:b/>
          <w:sz w:val="28"/>
          <w:szCs w:val="28"/>
        </w:rPr>
        <w:t xml:space="preserve"> </w:t>
      </w:r>
      <w:r w:rsidRPr="00652D37">
        <w:rPr>
          <w:rFonts w:ascii="Times New Roman" w:hAnsi="Times New Roman" w:cs="Times New Roman"/>
          <w:b/>
          <w:sz w:val="28"/>
          <w:szCs w:val="28"/>
        </w:rPr>
        <w:t>Сведения  о результатах проверок фискальных органов</w:t>
      </w:r>
      <w:r w:rsidR="00F8395B" w:rsidRPr="00652D37">
        <w:rPr>
          <w:rFonts w:ascii="Times New Roman" w:hAnsi="Times New Roman" w:cs="Times New Roman"/>
          <w:b/>
          <w:sz w:val="28"/>
          <w:szCs w:val="28"/>
        </w:rPr>
        <w:t xml:space="preserve"> </w:t>
      </w:r>
    </w:p>
    <w:p w14:paraId="33F69097" w14:textId="77777777" w:rsidR="00285A74" w:rsidRPr="00652D37" w:rsidRDefault="00652D37" w:rsidP="00285A74">
      <w:pPr>
        <w:pBdr>
          <w:bottom w:val="single" w:sz="4" w:space="31" w:color="FFFFFF"/>
        </w:pBdr>
        <w:autoSpaceDE w:val="0"/>
        <w:ind w:right="-1"/>
        <w:jc w:val="both"/>
        <w:rPr>
          <w:rFonts w:ascii="Times New Roman" w:hAnsi="Times New Roman" w:cs="Times New Roman"/>
          <w:sz w:val="28"/>
          <w:szCs w:val="28"/>
        </w:rPr>
      </w:pPr>
      <w:r>
        <w:rPr>
          <w:b/>
          <w:sz w:val="28"/>
          <w:szCs w:val="28"/>
        </w:rPr>
        <w:tab/>
      </w:r>
      <w:r w:rsidRPr="00652D37">
        <w:rPr>
          <w:rFonts w:ascii="Times New Roman" w:hAnsi="Times New Roman" w:cs="Times New Roman"/>
          <w:sz w:val="28"/>
          <w:szCs w:val="28"/>
        </w:rPr>
        <w:t>Проверок не было</w:t>
      </w:r>
    </w:p>
    <w:p w14:paraId="1515CAB3" w14:textId="77777777" w:rsidR="00652D37" w:rsidRDefault="00652D37" w:rsidP="00285A74">
      <w:pPr>
        <w:pBdr>
          <w:bottom w:val="single" w:sz="4" w:space="31" w:color="FFFFFF"/>
        </w:pBdr>
        <w:autoSpaceDE w:val="0"/>
        <w:ind w:right="-1"/>
        <w:jc w:val="both"/>
        <w:rPr>
          <w:b/>
          <w:sz w:val="28"/>
          <w:szCs w:val="28"/>
        </w:rPr>
      </w:pPr>
    </w:p>
    <w:p w14:paraId="000DE057" w14:textId="77777777" w:rsidR="00285A74" w:rsidRDefault="00285A74" w:rsidP="00285A74">
      <w:pPr>
        <w:pBdr>
          <w:bottom w:val="single" w:sz="4" w:space="31" w:color="FFFFFF"/>
        </w:pBdr>
        <w:autoSpaceDE w:val="0"/>
        <w:ind w:right="-1"/>
        <w:jc w:val="both"/>
        <w:rPr>
          <w:rFonts w:ascii="Times New Roman" w:hAnsi="Times New Roman" w:cs="Times New Roman"/>
          <w:color w:val="000000"/>
          <w:spacing w:val="2"/>
          <w:sz w:val="28"/>
          <w:szCs w:val="28"/>
          <w:shd w:val="clear" w:color="auto" w:fill="FFFFFF"/>
        </w:rPr>
      </w:pPr>
      <w:r>
        <w:rPr>
          <w:b/>
          <w:sz w:val="28"/>
          <w:szCs w:val="28"/>
        </w:rPr>
        <w:tab/>
      </w:r>
      <w:r w:rsidRPr="00BF1167">
        <w:rPr>
          <w:rFonts w:ascii="Times New Roman" w:eastAsia="Times New Roman" w:hAnsi="Times New Roman" w:cs="Times New Roman"/>
          <w:b/>
          <w:color w:val="000000"/>
          <w:spacing w:val="2"/>
          <w:sz w:val="28"/>
          <w:szCs w:val="28"/>
          <w:shd w:val="clear" w:color="auto" w:fill="FFFFFF"/>
        </w:rPr>
        <w:t>Коррупционные риски</w:t>
      </w:r>
    </w:p>
    <w:p w14:paraId="2F641CA2" w14:textId="77777777" w:rsidR="00285A74" w:rsidRDefault="00285A74" w:rsidP="00285A74">
      <w:pPr>
        <w:pBdr>
          <w:bottom w:val="single" w:sz="4" w:space="31" w:color="FFFFFF"/>
        </w:pBdr>
        <w:autoSpaceDE w:val="0"/>
        <w:ind w:right="-1"/>
        <w:jc w:val="both"/>
        <w:rPr>
          <w:rFonts w:ascii="Times New Roman" w:hAnsi="Times New Roman" w:cs="Times New Roman"/>
          <w:color w:val="151515"/>
          <w:sz w:val="28"/>
          <w:szCs w:val="28"/>
        </w:rPr>
      </w:pPr>
      <w:r>
        <w:rPr>
          <w:rFonts w:ascii="Times New Roman" w:hAnsi="Times New Roman" w:cs="Times New Roman"/>
          <w:b/>
          <w:sz w:val="28"/>
          <w:szCs w:val="28"/>
        </w:rPr>
        <w:tab/>
      </w:r>
      <w:r w:rsidRPr="00F40007">
        <w:rPr>
          <w:rFonts w:ascii="Times New Roman" w:hAnsi="Times New Roman" w:cs="Times New Roman"/>
          <w:b/>
          <w:sz w:val="28"/>
          <w:szCs w:val="28"/>
        </w:rPr>
        <w:t>Обоснование</w:t>
      </w:r>
    </w:p>
    <w:p w14:paraId="7AEC75A7" w14:textId="0D7BEF43" w:rsidR="00F40007" w:rsidRPr="00C74098" w:rsidRDefault="00285A74" w:rsidP="00285A74">
      <w:pPr>
        <w:pBdr>
          <w:bottom w:val="single" w:sz="4" w:space="31" w:color="FFFFFF"/>
        </w:pBdr>
        <w:autoSpaceDE w:val="0"/>
        <w:ind w:right="-1"/>
        <w:jc w:val="both"/>
        <w:rPr>
          <w:rFonts w:ascii="Times New Roman" w:eastAsia="Times New Roman" w:hAnsi="Times New Roman" w:cs="Times New Roman"/>
          <w:b/>
          <w:color w:val="000000"/>
          <w:spacing w:val="2"/>
          <w:sz w:val="28"/>
          <w:szCs w:val="28"/>
          <w:shd w:val="clear" w:color="auto" w:fill="FFFFFF"/>
        </w:rPr>
      </w:pPr>
      <w:r>
        <w:rPr>
          <w:rFonts w:ascii="Times New Roman" w:hAnsi="Times New Roman" w:cs="Times New Roman"/>
          <w:sz w:val="28"/>
          <w:szCs w:val="28"/>
        </w:rPr>
        <w:tab/>
      </w:r>
      <w:r>
        <w:rPr>
          <w:rFonts w:ascii="Times New Roman" w:hAnsi="Times New Roman" w:cs="Times New Roman"/>
          <w:b/>
          <w:sz w:val="28"/>
          <w:szCs w:val="28"/>
        </w:rPr>
        <w:t>Рекомендации по устранению</w:t>
      </w:r>
    </w:p>
    <w:p w14:paraId="5C6A7C41" w14:textId="77777777" w:rsidR="001D44CA" w:rsidRDefault="001D44CA" w:rsidP="00F8395B">
      <w:pPr>
        <w:pStyle w:val="a3"/>
        <w:widowControl w:val="0"/>
        <w:pBdr>
          <w:bottom w:val="single" w:sz="4" w:space="0" w:color="FFFFFF"/>
        </w:pBdr>
        <w:spacing w:before="0" w:beforeAutospacing="0" w:after="0" w:afterAutospacing="0"/>
        <w:ind w:left="708"/>
        <w:jc w:val="both"/>
        <w:rPr>
          <w:b/>
          <w:sz w:val="28"/>
          <w:szCs w:val="28"/>
        </w:rPr>
      </w:pPr>
      <w:r w:rsidRPr="00170959">
        <w:rPr>
          <w:b/>
          <w:sz w:val="28"/>
          <w:szCs w:val="28"/>
        </w:rPr>
        <w:t>2.1</w:t>
      </w:r>
      <w:r w:rsidR="004565C7">
        <w:rPr>
          <w:b/>
          <w:sz w:val="28"/>
          <w:szCs w:val="28"/>
        </w:rPr>
        <w:t>1</w:t>
      </w:r>
      <w:r w:rsidRPr="00170959">
        <w:rPr>
          <w:b/>
          <w:sz w:val="28"/>
          <w:szCs w:val="28"/>
        </w:rPr>
        <w:t>. Сведения правоохранительных органов, неправительственных организаций и граждан</w:t>
      </w:r>
    </w:p>
    <w:p w14:paraId="7C2DBBBA" w14:textId="77777777" w:rsidR="00285A74" w:rsidRDefault="00F40007" w:rsidP="00285A74">
      <w:pPr>
        <w:pBdr>
          <w:bottom w:val="single" w:sz="4" w:space="31" w:color="FFFFFF"/>
        </w:pBdr>
        <w:autoSpaceDE w:val="0"/>
        <w:ind w:right="-1"/>
        <w:jc w:val="both"/>
        <w:rPr>
          <w:rFonts w:ascii="Times New Roman" w:hAnsi="Times New Roman" w:cs="Times New Roman"/>
          <w:b/>
          <w:sz w:val="28"/>
          <w:szCs w:val="28"/>
        </w:rPr>
      </w:pPr>
      <w:r>
        <w:rPr>
          <w:rFonts w:ascii="Times New Roman" w:hAnsi="Times New Roman" w:cs="Times New Roman"/>
          <w:b/>
          <w:sz w:val="28"/>
          <w:szCs w:val="28"/>
        </w:rPr>
        <w:tab/>
      </w:r>
    </w:p>
    <w:p w14:paraId="0187C0EA" w14:textId="77777777" w:rsidR="00285A74" w:rsidRPr="00285A74" w:rsidRDefault="00285A74" w:rsidP="00285A74">
      <w:pPr>
        <w:pBdr>
          <w:bottom w:val="single" w:sz="4" w:space="31" w:color="FFFFFF"/>
        </w:pBdr>
        <w:autoSpaceDE w:val="0"/>
        <w:ind w:right="-1"/>
        <w:jc w:val="both"/>
        <w:rPr>
          <w:rFonts w:ascii="Times New Roman" w:hAnsi="Times New Roman" w:cs="Times New Roman"/>
          <w:b/>
          <w:sz w:val="28"/>
          <w:szCs w:val="28"/>
        </w:rPr>
      </w:pPr>
      <w:r>
        <w:rPr>
          <w:rFonts w:ascii="Times New Roman" w:hAnsi="Times New Roman" w:cs="Times New Roman"/>
          <w:b/>
          <w:sz w:val="28"/>
          <w:szCs w:val="28"/>
        </w:rPr>
        <w:tab/>
      </w:r>
      <w:r w:rsidRPr="00BF1167">
        <w:rPr>
          <w:rFonts w:ascii="Times New Roman" w:eastAsia="Times New Roman" w:hAnsi="Times New Roman" w:cs="Times New Roman"/>
          <w:b/>
          <w:color w:val="000000"/>
          <w:spacing w:val="2"/>
          <w:sz w:val="28"/>
          <w:szCs w:val="28"/>
          <w:shd w:val="clear" w:color="auto" w:fill="FFFFFF"/>
        </w:rPr>
        <w:t>Коррупционные риски</w:t>
      </w:r>
    </w:p>
    <w:p w14:paraId="50008BAD" w14:textId="77777777" w:rsidR="00285A74" w:rsidRDefault="00285A74" w:rsidP="00285A74">
      <w:pPr>
        <w:pBdr>
          <w:bottom w:val="single" w:sz="4" w:space="31" w:color="FFFFFF"/>
        </w:pBdr>
        <w:autoSpaceDE w:val="0"/>
        <w:ind w:right="-1"/>
        <w:jc w:val="both"/>
        <w:rPr>
          <w:rFonts w:ascii="Times New Roman" w:hAnsi="Times New Roman" w:cs="Times New Roman"/>
          <w:color w:val="151515"/>
          <w:sz w:val="28"/>
          <w:szCs w:val="28"/>
        </w:rPr>
      </w:pPr>
      <w:r>
        <w:rPr>
          <w:rFonts w:ascii="Times New Roman" w:hAnsi="Times New Roman" w:cs="Times New Roman"/>
          <w:b/>
          <w:sz w:val="28"/>
          <w:szCs w:val="28"/>
        </w:rPr>
        <w:tab/>
      </w:r>
      <w:r w:rsidRPr="00F40007">
        <w:rPr>
          <w:rFonts w:ascii="Times New Roman" w:hAnsi="Times New Roman" w:cs="Times New Roman"/>
          <w:b/>
          <w:sz w:val="28"/>
          <w:szCs w:val="28"/>
        </w:rPr>
        <w:t>Обоснование</w:t>
      </w:r>
    </w:p>
    <w:p w14:paraId="26F7DF34" w14:textId="669689FF" w:rsidR="004565C7" w:rsidRPr="00C74098" w:rsidRDefault="00285A74" w:rsidP="00285A74">
      <w:pPr>
        <w:pBdr>
          <w:bottom w:val="single" w:sz="4" w:space="31" w:color="FFFFFF"/>
        </w:pBdr>
        <w:autoSpaceDE w:val="0"/>
        <w:ind w:right="-1"/>
        <w:jc w:val="both"/>
        <w:rPr>
          <w:rFonts w:ascii="Times New Roman" w:eastAsia="Times New Roman" w:hAnsi="Times New Roman" w:cs="Times New Roman"/>
          <w:b/>
          <w:color w:val="000000"/>
          <w:spacing w:val="2"/>
          <w:sz w:val="28"/>
          <w:szCs w:val="28"/>
          <w:shd w:val="clear" w:color="auto" w:fill="FFFFFF"/>
        </w:rPr>
      </w:pPr>
      <w:r>
        <w:rPr>
          <w:rFonts w:ascii="Times New Roman" w:hAnsi="Times New Roman" w:cs="Times New Roman"/>
          <w:sz w:val="28"/>
          <w:szCs w:val="28"/>
        </w:rPr>
        <w:tab/>
      </w:r>
      <w:r>
        <w:rPr>
          <w:rFonts w:ascii="Times New Roman" w:hAnsi="Times New Roman" w:cs="Times New Roman"/>
          <w:b/>
          <w:sz w:val="28"/>
          <w:szCs w:val="28"/>
        </w:rPr>
        <w:t>Рекомендации по устранению</w:t>
      </w:r>
    </w:p>
    <w:p w14:paraId="0E3A91B4" w14:textId="77777777" w:rsidR="001D44CA" w:rsidRPr="00170959" w:rsidRDefault="00F8395B" w:rsidP="00170959">
      <w:pPr>
        <w:pStyle w:val="a3"/>
        <w:widowControl w:val="0"/>
        <w:pBdr>
          <w:bottom w:val="single" w:sz="4" w:space="0" w:color="FFFFFF"/>
        </w:pBdr>
        <w:spacing w:before="0" w:beforeAutospacing="0" w:after="0" w:afterAutospacing="0"/>
        <w:ind w:left="-284" w:firstLine="992"/>
        <w:jc w:val="both"/>
        <w:rPr>
          <w:b/>
          <w:color w:val="000000"/>
          <w:sz w:val="28"/>
          <w:szCs w:val="28"/>
        </w:rPr>
      </w:pPr>
      <w:r>
        <w:rPr>
          <w:b/>
          <w:color w:val="000000"/>
          <w:sz w:val="28"/>
          <w:szCs w:val="28"/>
        </w:rPr>
        <w:t>2.12</w:t>
      </w:r>
      <w:r w:rsidR="001D44CA" w:rsidRPr="00170959">
        <w:rPr>
          <w:b/>
          <w:color w:val="000000"/>
          <w:sz w:val="28"/>
          <w:szCs w:val="28"/>
        </w:rPr>
        <w:t>. Мониторинг СМИ и иных источников информации</w:t>
      </w:r>
    </w:p>
    <w:p w14:paraId="77F468A0" w14:textId="77777777" w:rsidR="00285A74" w:rsidRDefault="00F40007" w:rsidP="00285A74">
      <w:pPr>
        <w:pBdr>
          <w:bottom w:val="single" w:sz="4" w:space="31" w:color="FFFFFF"/>
        </w:pBdr>
        <w:autoSpaceDE w:val="0"/>
        <w:ind w:right="-1"/>
        <w:jc w:val="both"/>
        <w:rPr>
          <w:rFonts w:ascii="Times New Roman" w:hAnsi="Times New Roman" w:cs="Times New Roman"/>
          <w:b/>
          <w:sz w:val="28"/>
          <w:szCs w:val="28"/>
        </w:rPr>
      </w:pPr>
      <w:r>
        <w:rPr>
          <w:rFonts w:ascii="Times New Roman" w:hAnsi="Times New Roman" w:cs="Times New Roman"/>
          <w:b/>
          <w:sz w:val="28"/>
          <w:szCs w:val="28"/>
        </w:rPr>
        <w:tab/>
      </w:r>
    </w:p>
    <w:p w14:paraId="765EB1D7" w14:textId="77777777" w:rsidR="00285A74" w:rsidRDefault="00285A74" w:rsidP="00285A74">
      <w:pPr>
        <w:pBdr>
          <w:bottom w:val="single" w:sz="4" w:space="31" w:color="FFFFFF"/>
        </w:pBdr>
        <w:autoSpaceDE w:val="0"/>
        <w:ind w:right="-1"/>
        <w:jc w:val="both"/>
        <w:rPr>
          <w:rFonts w:ascii="Times New Roman" w:hAnsi="Times New Roman" w:cs="Times New Roman"/>
          <w:color w:val="000000"/>
          <w:spacing w:val="2"/>
          <w:sz w:val="28"/>
          <w:szCs w:val="28"/>
          <w:shd w:val="clear" w:color="auto" w:fill="FFFFFF"/>
        </w:rPr>
      </w:pPr>
      <w:r>
        <w:rPr>
          <w:rFonts w:ascii="Times New Roman" w:hAnsi="Times New Roman" w:cs="Times New Roman"/>
          <w:b/>
          <w:sz w:val="28"/>
          <w:szCs w:val="28"/>
        </w:rPr>
        <w:lastRenderedPageBreak/>
        <w:tab/>
      </w:r>
      <w:r w:rsidRPr="00BF1167">
        <w:rPr>
          <w:rFonts w:ascii="Times New Roman" w:eastAsia="Times New Roman" w:hAnsi="Times New Roman" w:cs="Times New Roman"/>
          <w:b/>
          <w:color w:val="000000"/>
          <w:spacing w:val="2"/>
          <w:sz w:val="28"/>
          <w:szCs w:val="28"/>
          <w:shd w:val="clear" w:color="auto" w:fill="FFFFFF"/>
        </w:rPr>
        <w:t>Коррупционные риски</w:t>
      </w:r>
    </w:p>
    <w:p w14:paraId="29D97EB7" w14:textId="77777777" w:rsidR="00285A74" w:rsidRDefault="00285A74" w:rsidP="00285A74">
      <w:pPr>
        <w:pBdr>
          <w:bottom w:val="single" w:sz="4" w:space="31" w:color="FFFFFF"/>
        </w:pBdr>
        <w:autoSpaceDE w:val="0"/>
        <w:ind w:right="-1"/>
        <w:jc w:val="both"/>
        <w:rPr>
          <w:rFonts w:ascii="Times New Roman" w:hAnsi="Times New Roman" w:cs="Times New Roman"/>
          <w:color w:val="151515"/>
          <w:sz w:val="28"/>
          <w:szCs w:val="28"/>
        </w:rPr>
      </w:pPr>
      <w:r>
        <w:rPr>
          <w:rFonts w:ascii="Times New Roman" w:hAnsi="Times New Roman" w:cs="Times New Roman"/>
          <w:b/>
          <w:sz w:val="28"/>
          <w:szCs w:val="28"/>
        </w:rPr>
        <w:tab/>
      </w:r>
      <w:r w:rsidRPr="00F40007">
        <w:rPr>
          <w:rFonts w:ascii="Times New Roman" w:hAnsi="Times New Roman" w:cs="Times New Roman"/>
          <w:b/>
          <w:sz w:val="28"/>
          <w:szCs w:val="28"/>
        </w:rPr>
        <w:t>Обоснование</w:t>
      </w:r>
    </w:p>
    <w:p w14:paraId="17DF04D4" w14:textId="77777777" w:rsidR="00285A74" w:rsidRPr="00F40007" w:rsidRDefault="00285A74" w:rsidP="00285A74">
      <w:pPr>
        <w:pBdr>
          <w:bottom w:val="single" w:sz="4" w:space="31" w:color="FFFFFF"/>
        </w:pBdr>
        <w:autoSpaceDE w:val="0"/>
        <w:ind w:right="-1"/>
        <w:jc w:val="both"/>
        <w:rPr>
          <w:rFonts w:ascii="Times New Roman" w:eastAsia="Times New Roman" w:hAnsi="Times New Roman" w:cs="Times New Roman"/>
          <w:b/>
          <w:color w:val="000000"/>
          <w:spacing w:val="2"/>
          <w:sz w:val="28"/>
          <w:szCs w:val="28"/>
          <w:shd w:val="clear" w:color="auto" w:fill="FFFFFF"/>
        </w:rPr>
      </w:pPr>
      <w:r>
        <w:rPr>
          <w:rFonts w:ascii="Times New Roman" w:hAnsi="Times New Roman" w:cs="Times New Roman"/>
          <w:sz w:val="28"/>
          <w:szCs w:val="28"/>
        </w:rPr>
        <w:tab/>
      </w:r>
      <w:r>
        <w:rPr>
          <w:rFonts w:ascii="Times New Roman" w:hAnsi="Times New Roman" w:cs="Times New Roman"/>
          <w:b/>
          <w:sz w:val="28"/>
          <w:szCs w:val="28"/>
        </w:rPr>
        <w:t>Рекомендации по устранению</w:t>
      </w:r>
    </w:p>
    <w:p w14:paraId="61C90464" w14:textId="77777777" w:rsidR="000A265B" w:rsidRPr="00170959" w:rsidRDefault="0056164B" w:rsidP="00170959">
      <w:pPr>
        <w:ind w:firstLine="709"/>
        <w:jc w:val="both"/>
        <w:rPr>
          <w:rFonts w:ascii="Times New Roman" w:hAnsi="Times New Roman" w:cs="Times New Roman"/>
          <w:sz w:val="28"/>
          <w:szCs w:val="28"/>
        </w:rPr>
      </w:pPr>
      <w:r w:rsidRPr="00170959">
        <w:rPr>
          <w:rFonts w:ascii="Times New Roman" w:hAnsi="Times New Roman" w:cs="Times New Roman"/>
          <w:b/>
          <w:sz w:val="28"/>
          <w:szCs w:val="28"/>
        </w:rPr>
        <w:t>Вывод.</w:t>
      </w:r>
    </w:p>
    <w:p w14:paraId="77BA6630" w14:textId="77777777" w:rsidR="004565C7" w:rsidRDefault="0056164B" w:rsidP="00170959">
      <w:pPr>
        <w:pStyle w:val="a3"/>
        <w:widowControl w:val="0"/>
        <w:pBdr>
          <w:bottom w:val="single" w:sz="4" w:space="0" w:color="FFFFFF"/>
        </w:pBdr>
        <w:spacing w:before="0" w:beforeAutospacing="0" w:after="0" w:afterAutospacing="0"/>
        <w:ind w:firstLine="708"/>
        <w:jc w:val="both"/>
        <w:rPr>
          <w:sz w:val="28"/>
          <w:szCs w:val="28"/>
        </w:rPr>
      </w:pPr>
      <w:r w:rsidRPr="00482EAE">
        <w:rPr>
          <w:sz w:val="28"/>
          <w:szCs w:val="28"/>
        </w:rPr>
        <w:t>По итогам проведенного внутреннего анализа корр</w:t>
      </w:r>
      <w:r w:rsidR="00A11431" w:rsidRPr="00482EAE">
        <w:rPr>
          <w:sz w:val="28"/>
          <w:szCs w:val="28"/>
        </w:rPr>
        <w:t xml:space="preserve">упционных рисков </w:t>
      </w:r>
      <w:r w:rsidR="00F40007" w:rsidRPr="00482EAE">
        <w:rPr>
          <w:sz w:val="28"/>
          <w:szCs w:val="28"/>
        </w:rPr>
        <w:t>выявлены следующие коррупционные риски</w:t>
      </w:r>
      <w:r w:rsidR="000F48DA" w:rsidRPr="00482EAE">
        <w:rPr>
          <w:sz w:val="28"/>
          <w:szCs w:val="28"/>
        </w:rPr>
        <w:t>:</w:t>
      </w:r>
      <w:r w:rsidR="00F40007">
        <w:rPr>
          <w:sz w:val="28"/>
          <w:szCs w:val="28"/>
        </w:rPr>
        <w:t xml:space="preserve"> </w:t>
      </w:r>
    </w:p>
    <w:p w14:paraId="44EF34ED" w14:textId="77777777" w:rsidR="000F48DA" w:rsidRPr="00C330AA" w:rsidRDefault="00223501" w:rsidP="00223501">
      <w:pPr>
        <w:pStyle w:val="a3"/>
        <w:widowControl w:val="0"/>
        <w:numPr>
          <w:ilvl w:val="0"/>
          <w:numId w:val="18"/>
        </w:numPr>
        <w:pBdr>
          <w:bottom w:val="single" w:sz="4" w:space="0" w:color="FFFFFF"/>
        </w:pBdr>
        <w:spacing w:before="0" w:beforeAutospacing="0" w:after="0" w:afterAutospacing="0"/>
        <w:jc w:val="both"/>
        <w:rPr>
          <w:sz w:val="28"/>
          <w:szCs w:val="28"/>
        </w:rPr>
      </w:pPr>
      <w:r w:rsidRPr="00223501">
        <w:rPr>
          <w:color w:val="000000"/>
          <w:spacing w:val="2"/>
          <w:sz w:val="28"/>
          <w:szCs w:val="28"/>
          <w:shd w:val="clear" w:color="auto" w:fill="FFFFFF"/>
        </w:rPr>
        <w:t>Ведение документооборота в бумажном виде посредствам электронной почты.</w:t>
      </w:r>
    </w:p>
    <w:p w14:paraId="27CE3ABF" w14:textId="77777777" w:rsidR="00C330AA" w:rsidRPr="00A45E35" w:rsidRDefault="00C330AA" w:rsidP="00C330AA">
      <w:pPr>
        <w:pStyle w:val="aa"/>
        <w:numPr>
          <w:ilvl w:val="0"/>
          <w:numId w:val="18"/>
        </w:numPr>
        <w:jc w:val="both"/>
        <w:rPr>
          <w:rFonts w:ascii="Times New Roman" w:hAnsi="Times New Roman" w:cs="Times New Roman"/>
          <w:spacing w:val="2"/>
          <w:sz w:val="28"/>
          <w:szCs w:val="28"/>
          <w:shd w:val="clear" w:color="auto" w:fill="FFFFFF"/>
        </w:rPr>
      </w:pPr>
      <w:r w:rsidRPr="00A45E35">
        <w:rPr>
          <w:rFonts w:ascii="Times New Roman" w:eastAsia="Times New Roman" w:hAnsi="Times New Roman" w:cs="Times New Roman"/>
          <w:spacing w:val="2"/>
          <w:sz w:val="28"/>
          <w:szCs w:val="28"/>
          <w:shd w:val="clear" w:color="auto" w:fill="FFFFFF"/>
        </w:rPr>
        <w:t xml:space="preserve">Несогласованность нормативных правовых актов </w:t>
      </w:r>
      <w:r>
        <w:rPr>
          <w:rFonts w:ascii="Times New Roman" w:eastAsia="Times New Roman" w:hAnsi="Times New Roman" w:cs="Times New Roman"/>
          <w:spacing w:val="2"/>
          <w:sz w:val="28"/>
          <w:szCs w:val="28"/>
          <w:shd w:val="clear" w:color="auto" w:fill="FFFFFF"/>
        </w:rPr>
        <w:t xml:space="preserve">по вопросу сроков осуществления обязанностей первыми руководителями, которые могут </w:t>
      </w:r>
      <w:r w:rsidRPr="00A45E35">
        <w:rPr>
          <w:rFonts w:ascii="Times New Roman" w:eastAsia="Times New Roman" w:hAnsi="Times New Roman" w:cs="Times New Roman"/>
          <w:spacing w:val="2"/>
          <w:sz w:val="28"/>
          <w:szCs w:val="28"/>
          <w:shd w:val="clear" w:color="auto" w:fill="FFFFFF"/>
        </w:rPr>
        <w:t xml:space="preserve">привести к </w:t>
      </w:r>
      <w:r w:rsidRPr="00A45E35">
        <w:rPr>
          <w:rFonts w:ascii="Times New Roman" w:hAnsi="Times New Roman" w:cs="Times New Roman"/>
          <w:sz w:val="28"/>
          <w:szCs w:val="28"/>
          <w:shd w:val="clear" w:color="auto" w:fill="FFFFFF"/>
        </w:rPr>
        <w:t>противоречию в практике их применения</w:t>
      </w:r>
      <w:r>
        <w:rPr>
          <w:rFonts w:ascii="Times New Roman" w:hAnsi="Times New Roman" w:cs="Times New Roman"/>
          <w:sz w:val="28"/>
          <w:szCs w:val="28"/>
          <w:shd w:val="clear" w:color="auto" w:fill="FFFFFF"/>
        </w:rPr>
        <w:t>.</w:t>
      </w:r>
    </w:p>
    <w:p w14:paraId="2DB07247" w14:textId="77777777" w:rsidR="00C330AA" w:rsidRPr="00223501" w:rsidRDefault="00C330AA" w:rsidP="00C330AA">
      <w:pPr>
        <w:pStyle w:val="a3"/>
        <w:widowControl w:val="0"/>
        <w:pBdr>
          <w:bottom w:val="single" w:sz="4" w:space="0" w:color="FFFFFF"/>
        </w:pBdr>
        <w:spacing w:before="0" w:beforeAutospacing="0" w:after="0" w:afterAutospacing="0"/>
        <w:ind w:left="1068"/>
        <w:jc w:val="both"/>
        <w:rPr>
          <w:sz w:val="28"/>
          <w:szCs w:val="28"/>
        </w:rPr>
      </w:pPr>
    </w:p>
    <w:p w14:paraId="651CCCCE" w14:textId="77777777" w:rsidR="00F40007" w:rsidRDefault="0076340E" w:rsidP="00170959">
      <w:pPr>
        <w:jc w:val="both"/>
        <w:rPr>
          <w:rFonts w:ascii="Times New Roman" w:hAnsi="Times New Roman" w:cs="Times New Roman"/>
          <w:b/>
          <w:sz w:val="28"/>
          <w:szCs w:val="28"/>
        </w:rPr>
      </w:pPr>
      <w:r w:rsidRPr="00170959">
        <w:rPr>
          <w:rFonts w:ascii="Times New Roman" w:hAnsi="Times New Roman" w:cs="Times New Roman"/>
          <w:b/>
          <w:sz w:val="28"/>
          <w:szCs w:val="28"/>
        </w:rPr>
        <w:t xml:space="preserve">       </w:t>
      </w:r>
    </w:p>
    <w:p w14:paraId="1CE9F1D3" w14:textId="77777777" w:rsidR="00F52122" w:rsidRDefault="00F52122" w:rsidP="00170959">
      <w:pPr>
        <w:jc w:val="both"/>
        <w:rPr>
          <w:rFonts w:ascii="Times New Roman" w:hAnsi="Times New Roman" w:cs="Times New Roman"/>
          <w:b/>
          <w:sz w:val="28"/>
          <w:szCs w:val="28"/>
        </w:rPr>
      </w:pPr>
    </w:p>
    <w:p w14:paraId="55EEF036" w14:textId="77777777" w:rsidR="00412966" w:rsidRDefault="00412966" w:rsidP="00170959">
      <w:pPr>
        <w:jc w:val="both"/>
        <w:rPr>
          <w:rFonts w:ascii="Times New Roman" w:hAnsi="Times New Roman" w:cs="Times New Roman"/>
          <w:b/>
          <w:sz w:val="28"/>
          <w:szCs w:val="28"/>
        </w:rPr>
      </w:pPr>
      <w:r>
        <w:rPr>
          <w:rFonts w:ascii="Times New Roman" w:hAnsi="Times New Roman" w:cs="Times New Roman"/>
          <w:b/>
          <w:sz w:val="28"/>
          <w:szCs w:val="28"/>
        </w:rPr>
        <w:t>Директор</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И. Кобалия</w:t>
      </w:r>
    </w:p>
    <w:p w14:paraId="4A82292C" w14:textId="77777777" w:rsidR="00412966" w:rsidRDefault="00412966" w:rsidP="00170959">
      <w:pPr>
        <w:jc w:val="both"/>
        <w:rPr>
          <w:rFonts w:ascii="Times New Roman" w:hAnsi="Times New Roman" w:cs="Times New Roman"/>
          <w:b/>
          <w:sz w:val="28"/>
          <w:szCs w:val="28"/>
        </w:rPr>
      </w:pPr>
      <w:r>
        <w:rPr>
          <w:rFonts w:ascii="Times New Roman" w:hAnsi="Times New Roman" w:cs="Times New Roman"/>
          <w:b/>
          <w:sz w:val="28"/>
          <w:szCs w:val="28"/>
        </w:rPr>
        <w:t xml:space="preserve">КГУ «Школа-лицей №4 отдела образования </w:t>
      </w:r>
    </w:p>
    <w:p w14:paraId="7E7269DA" w14:textId="77777777" w:rsidR="00412966" w:rsidRDefault="00412966" w:rsidP="00170959">
      <w:pPr>
        <w:jc w:val="both"/>
        <w:rPr>
          <w:rFonts w:ascii="Times New Roman" w:hAnsi="Times New Roman" w:cs="Times New Roman"/>
          <w:b/>
          <w:sz w:val="28"/>
          <w:szCs w:val="28"/>
        </w:rPr>
      </w:pPr>
      <w:r>
        <w:rPr>
          <w:rFonts w:ascii="Times New Roman" w:hAnsi="Times New Roman" w:cs="Times New Roman"/>
          <w:b/>
          <w:sz w:val="28"/>
          <w:szCs w:val="28"/>
        </w:rPr>
        <w:t xml:space="preserve">города Рудного» Управления образования </w:t>
      </w:r>
    </w:p>
    <w:p w14:paraId="0653CD7B" w14:textId="77777777" w:rsidR="00984D72" w:rsidRPr="00170959" w:rsidRDefault="00412966" w:rsidP="00170959">
      <w:pPr>
        <w:jc w:val="both"/>
        <w:rPr>
          <w:rFonts w:ascii="Times New Roman" w:hAnsi="Times New Roman" w:cs="Times New Roman"/>
          <w:b/>
          <w:sz w:val="28"/>
          <w:szCs w:val="28"/>
        </w:rPr>
      </w:pPr>
      <w:r>
        <w:rPr>
          <w:rFonts w:ascii="Times New Roman" w:hAnsi="Times New Roman" w:cs="Times New Roman"/>
          <w:b/>
          <w:sz w:val="28"/>
          <w:szCs w:val="28"/>
        </w:rPr>
        <w:t>акимата Костанайской области</w:t>
      </w:r>
      <w:r w:rsidR="0076340E" w:rsidRPr="00170959">
        <w:rPr>
          <w:rFonts w:ascii="Times New Roman" w:hAnsi="Times New Roman" w:cs="Times New Roman"/>
          <w:b/>
          <w:sz w:val="28"/>
          <w:szCs w:val="28"/>
        </w:rPr>
        <w:t xml:space="preserve">                                   </w:t>
      </w:r>
      <w:r w:rsidR="00285A74">
        <w:rPr>
          <w:rFonts w:ascii="Times New Roman" w:hAnsi="Times New Roman" w:cs="Times New Roman"/>
          <w:b/>
          <w:sz w:val="28"/>
          <w:szCs w:val="28"/>
        </w:rPr>
        <w:tab/>
      </w:r>
      <w:r w:rsidR="00285A74">
        <w:rPr>
          <w:rFonts w:ascii="Times New Roman" w:hAnsi="Times New Roman" w:cs="Times New Roman"/>
          <w:b/>
          <w:sz w:val="28"/>
          <w:szCs w:val="28"/>
        </w:rPr>
        <w:tab/>
      </w:r>
      <w:r w:rsidR="00285A74">
        <w:rPr>
          <w:rFonts w:ascii="Times New Roman" w:hAnsi="Times New Roman" w:cs="Times New Roman"/>
          <w:b/>
          <w:sz w:val="28"/>
          <w:szCs w:val="28"/>
        </w:rPr>
        <w:tab/>
      </w:r>
      <w:r w:rsidR="00285A74">
        <w:rPr>
          <w:rFonts w:ascii="Times New Roman" w:hAnsi="Times New Roman" w:cs="Times New Roman"/>
          <w:b/>
          <w:sz w:val="28"/>
          <w:szCs w:val="28"/>
        </w:rPr>
        <w:tab/>
      </w:r>
      <w:r w:rsidR="00285A74">
        <w:rPr>
          <w:rFonts w:ascii="Times New Roman" w:hAnsi="Times New Roman" w:cs="Times New Roman"/>
          <w:b/>
          <w:sz w:val="28"/>
          <w:szCs w:val="28"/>
        </w:rPr>
        <w:tab/>
      </w:r>
      <w:r w:rsidR="0076340E" w:rsidRPr="00170959">
        <w:rPr>
          <w:rFonts w:ascii="Times New Roman" w:hAnsi="Times New Roman" w:cs="Times New Roman"/>
          <w:b/>
          <w:sz w:val="28"/>
          <w:szCs w:val="28"/>
        </w:rPr>
        <w:t xml:space="preserve">      </w:t>
      </w:r>
    </w:p>
    <w:p w14:paraId="57FE8FC5" w14:textId="77777777" w:rsidR="00984D72" w:rsidRPr="00170959" w:rsidRDefault="00984D72" w:rsidP="00170959">
      <w:pPr>
        <w:ind w:firstLine="567"/>
        <w:jc w:val="both"/>
        <w:rPr>
          <w:rFonts w:ascii="Times New Roman" w:hAnsi="Times New Roman" w:cs="Times New Roman"/>
          <w:b/>
          <w:i/>
          <w:sz w:val="28"/>
          <w:szCs w:val="28"/>
        </w:rPr>
      </w:pPr>
    </w:p>
    <w:p w14:paraId="5BDE5939" w14:textId="77777777" w:rsidR="000A377C" w:rsidRDefault="000A377C" w:rsidP="00170959">
      <w:pPr>
        <w:ind w:firstLine="567"/>
        <w:jc w:val="both"/>
        <w:rPr>
          <w:rFonts w:ascii="Times New Roman" w:hAnsi="Times New Roman" w:cs="Times New Roman"/>
          <w:b/>
          <w:sz w:val="28"/>
          <w:szCs w:val="28"/>
        </w:rPr>
      </w:pPr>
    </w:p>
    <w:p w14:paraId="7C11C5AE" w14:textId="77777777" w:rsidR="006B69DE" w:rsidRPr="009D3106" w:rsidRDefault="00984D72" w:rsidP="00F40007">
      <w:pPr>
        <w:jc w:val="both"/>
        <w:rPr>
          <w:bCs/>
        </w:rPr>
      </w:pPr>
      <w:r w:rsidRPr="009D3106">
        <w:rPr>
          <w:rFonts w:ascii="Times New Roman" w:hAnsi="Times New Roman" w:cs="Times New Roman"/>
          <w:bCs/>
          <w:sz w:val="28"/>
          <w:szCs w:val="28"/>
        </w:rPr>
        <w:t>Руководитель рабочей группы</w:t>
      </w:r>
      <w:r w:rsidR="00E047A9" w:rsidRPr="009D3106">
        <w:rPr>
          <w:rFonts w:ascii="Times New Roman" w:hAnsi="Times New Roman" w:cs="Times New Roman"/>
          <w:bCs/>
          <w:sz w:val="28"/>
          <w:szCs w:val="28"/>
        </w:rPr>
        <w:t>:</w:t>
      </w:r>
      <w:r w:rsidRPr="009D3106">
        <w:rPr>
          <w:rFonts w:ascii="Times New Roman" w:hAnsi="Times New Roman" w:cs="Times New Roman"/>
          <w:bCs/>
          <w:sz w:val="28"/>
          <w:szCs w:val="28"/>
        </w:rPr>
        <w:tab/>
      </w:r>
      <w:r w:rsidRPr="009D3106">
        <w:rPr>
          <w:rFonts w:ascii="Times New Roman" w:hAnsi="Times New Roman" w:cs="Times New Roman"/>
          <w:bCs/>
          <w:sz w:val="28"/>
          <w:szCs w:val="28"/>
        </w:rPr>
        <w:tab/>
      </w:r>
      <w:r w:rsidRPr="009D3106">
        <w:rPr>
          <w:rFonts w:ascii="Times New Roman" w:hAnsi="Times New Roman" w:cs="Times New Roman"/>
          <w:bCs/>
          <w:sz w:val="28"/>
          <w:szCs w:val="28"/>
        </w:rPr>
        <w:tab/>
      </w:r>
      <w:r w:rsidR="001A11C5" w:rsidRPr="009D3106">
        <w:rPr>
          <w:rFonts w:ascii="Times New Roman" w:hAnsi="Times New Roman" w:cs="Times New Roman"/>
          <w:bCs/>
          <w:sz w:val="28"/>
          <w:szCs w:val="28"/>
        </w:rPr>
        <w:tab/>
      </w:r>
      <w:r w:rsidR="001A11C5" w:rsidRPr="009D3106">
        <w:rPr>
          <w:rFonts w:ascii="Times New Roman" w:hAnsi="Times New Roman" w:cs="Times New Roman"/>
          <w:bCs/>
          <w:sz w:val="28"/>
          <w:szCs w:val="28"/>
        </w:rPr>
        <w:tab/>
      </w:r>
      <w:r w:rsidR="001A11C5" w:rsidRPr="009D3106">
        <w:rPr>
          <w:rFonts w:ascii="Times New Roman" w:hAnsi="Times New Roman" w:cs="Times New Roman"/>
          <w:bCs/>
          <w:sz w:val="28"/>
          <w:szCs w:val="28"/>
        </w:rPr>
        <w:tab/>
        <w:t xml:space="preserve">Е. </w:t>
      </w:r>
      <w:r w:rsidR="009D3106">
        <w:rPr>
          <w:rFonts w:ascii="Times New Roman" w:hAnsi="Times New Roman" w:cs="Times New Roman"/>
          <w:bCs/>
          <w:sz w:val="28"/>
          <w:szCs w:val="28"/>
        </w:rPr>
        <w:t>Бикмаева</w:t>
      </w:r>
      <w:r w:rsidRPr="009D3106">
        <w:rPr>
          <w:rFonts w:ascii="Times New Roman" w:hAnsi="Times New Roman" w:cs="Times New Roman"/>
          <w:bCs/>
          <w:sz w:val="28"/>
          <w:szCs w:val="28"/>
        </w:rPr>
        <w:tab/>
      </w:r>
    </w:p>
    <w:sectPr w:rsidR="006B69DE" w:rsidRPr="009D3106" w:rsidSect="003214FE">
      <w:headerReference w:type="default" r:id="rId12"/>
      <w:pgSz w:w="11906" w:h="16838"/>
      <w:pgMar w:top="851" w:right="849"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3018D" w14:textId="77777777" w:rsidR="00C91F55" w:rsidRDefault="00C91F55" w:rsidP="00963366">
      <w:r>
        <w:separator/>
      </w:r>
    </w:p>
  </w:endnote>
  <w:endnote w:type="continuationSeparator" w:id="0">
    <w:p w14:paraId="6346B000" w14:textId="77777777" w:rsidR="00C91F55" w:rsidRDefault="00C91F55" w:rsidP="00963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0E1EE" w14:textId="77777777" w:rsidR="00C91F55" w:rsidRDefault="00C91F55" w:rsidP="00963366">
      <w:r>
        <w:separator/>
      </w:r>
    </w:p>
  </w:footnote>
  <w:footnote w:type="continuationSeparator" w:id="0">
    <w:p w14:paraId="0E5F1283" w14:textId="77777777" w:rsidR="00C91F55" w:rsidRDefault="00C91F55" w:rsidP="00963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538093"/>
      <w:docPartObj>
        <w:docPartGallery w:val="Page Numbers (Top of Page)"/>
        <w:docPartUnique/>
      </w:docPartObj>
    </w:sdtPr>
    <w:sdtContent>
      <w:p w14:paraId="20A69C41" w14:textId="77777777" w:rsidR="00A45E35" w:rsidRDefault="005E736E">
        <w:pPr>
          <w:pStyle w:val="ae"/>
          <w:jc w:val="center"/>
        </w:pPr>
        <w:r>
          <w:fldChar w:fldCharType="begin"/>
        </w:r>
        <w:r>
          <w:instrText>PAGE   \* MERGEFORMAT</w:instrText>
        </w:r>
        <w:r>
          <w:fldChar w:fldCharType="separate"/>
        </w:r>
        <w:r w:rsidR="00C330AA">
          <w:rPr>
            <w:noProof/>
          </w:rPr>
          <w:t>8</w:t>
        </w:r>
        <w:r>
          <w:rPr>
            <w:noProof/>
          </w:rPr>
          <w:fldChar w:fldCharType="end"/>
        </w:r>
      </w:p>
    </w:sdtContent>
  </w:sdt>
  <w:p w14:paraId="32C53DFC" w14:textId="77777777" w:rsidR="00A45E35" w:rsidRDefault="00A45E35">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14D03"/>
    <w:multiLevelType w:val="hybridMultilevel"/>
    <w:tmpl w:val="E286BFDC"/>
    <w:lvl w:ilvl="0" w:tplc="7C44CA7E">
      <w:start w:val="1"/>
      <w:numFmt w:val="decimal"/>
      <w:lvlText w:val="%1."/>
      <w:lvlJc w:val="left"/>
      <w:pPr>
        <w:ind w:left="1068" w:hanging="360"/>
      </w:pPr>
      <w:rPr>
        <w:rFonts w:hint="default"/>
        <w:b/>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3AB33B8"/>
    <w:multiLevelType w:val="hybridMultilevel"/>
    <w:tmpl w:val="5C187520"/>
    <w:lvl w:ilvl="0" w:tplc="48541AE0">
      <w:start w:val="7"/>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15:restartNumberingAfterBreak="0">
    <w:nsid w:val="1FBA59A4"/>
    <w:multiLevelType w:val="hybridMultilevel"/>
    <w:tmpl w:val="FB78F37E"/>
    <w:lvl w:ilvl="0" w:tplc="D8862BEA">
      <w:start w:val="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3373983"/>
    <w:multiLevelType w:val="hybridMultilevel"/>
    <w:tmpl w:val="D042EBD8"/>
    <w:lvl w:ilvl="0" w:tplc="2D2A1E1E">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603606"/>
    <w:multiLevelType w:val="hybridMultilevel"/>
    <w:tmpl w:val="A6E05F9A"/>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5" w15:restartNumberingAfterBreak="0">
    <w:nsid w:val="247A226F"/>
    <w:multiLevelType w:val="hybridMultilevel"/>
    <w:tmpl w:val="4E546310"/>
    <w:lvl w:ilvl="0" w:tplc="4566F1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2D54F05"/>
    <w:multiLevelType w:val="hybridMultilevel"/>
    <w:tmpl w:val="14241192"/>
    <w:lvl w:ilvl="0" w:tplc="E5B4C9AA">
      <w:start w:val="1"/>
      <w:numFmt w:val="decimal"/>
      <w:lvlText w:val="%1)"/>
      <w:lvlJc w:val="left"/>
      <w:pPr>
        <w:ind w:left="107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36964BFF"/>
    <w:multiLevelType w:val="hybridMultilevel"/>
    <w:tmpl w:val="BD448A98"/>
    <w:lvl w:ilvl="0" w:tplc="6F1AC2E8">
      <w:start w:val="1"/>
      <w:numFmt w:val="decimal"/>
      <w:lvlText w:val="%1)"/>
      <w:lvlJc w:val="left"/>
      <w:pPr>
        <w:ind w:left="900" w:hanging="360"/>
      </w:pPr>
      <w:rPr>
        <w:rFonts w:ascii="Times New Roman" w:eastAsia="Times New Roman" w:hAnsi="Times New Roman"/>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8" w15:restartNumberingAfterBreak="0">
    <w:nsid w:val="3A6915A2"/>
    <w:multiLevelType w:val="hybridMultilevel"/>
    <w:tmpl w:val="4D82D75E"/>
    <w:lvl w:ilvl="0" w:tplc="8C82D7A4">
      <w:start w:val="1"/>
      <w:numFmt w:val="decimal"/>
      <w:lvlText w:val="%1)"/>
      <w:lvlJc w:val="left"/>
      <w:pPr>
        <w:ind w:left="1068" w:hanging="360"/>
      </w:pPr>
      <w:rPr>
        <w:rFonts w:ascii="Times New Roman" w:hAnsi="Times New Roman" w:cs="Times New Roman" w:hint="default"/>
        <w:color w:val="auto"/>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9" w15:restartNumberingAfterBreak="0">
    <w:nsid w:val="3D2D3398"/>
    <w:multiLevelType w:val="hybridMultilevel"/>
    <w:tmpl w:val="C33EA2A8"/>
    <w:lvl w:ilvl="0" w:tplc="4566F10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42254E1F"/>
    <w:multiLevelType w:val="hybridMultilevel"/>
    <w:tmpl w:val="9822D920"/>
    <w:lvl w:ilvl="0" w:tplc="51BC11A0">
      <w:start w:val="1"/>
      <w:numFmt w:val="decimal"/>
      <w:lvlText w:val="%1)"/>
      <w:lvlJc w:val="left"/>
      <w:pPr>
        <w:ind w:left="1068" w:hanging="360"/>
      </w:pPr>
      <w:rPr>
        <w:rFonts w:ascii="Times New Roman" w:eastAsiaTheme="minorHAns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50F1C0C"/>
    <w:multiLevelType w:val="hybridMultilevel"/>
    <w:tmpl w:val="33D25CD8"/>
    <w:lvl w:ilvl="0" w:tplc="A86E2DE6">
      <w:start w:val="1"/>
      <w:numFmt w:val="decimal"/>
      <w:lvlText w:val="%1)"/>
      <w:lvlJc w:val="left"/>
      <w:pPr>
        <w:ind w:left="1210"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46810E0D"/>
    <w:multiLevelType w:val="hybridMultilevel"/>
    <w:tmpl w:val="9184DD38"/>
    <w:lvl w:ilvl="0" w:tplc="39B2B8E0">
      <w:start w:val="1"/>
      <w:numFmt w:val="decimal"/>
      <w:lvlText w:val="%1)"/>
      <w:lvlJc w:val="left"/>
      <w:pPr>
        <w:ind w:left="928" w:hanging="360"/>
      </w:pPr>
      <w:rPr>
        <w:rFonts w:hint="default"/>
        <w:b/>
        <w:i/>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6065523B"/>
    <w:multiLevelType w:val="hybridMultilevel"/>
    <w:tmpl w:val="79401ECC"/>
    <w:lvl w:ilvl="0" w:tplc="DF267304">
      <w:start w:val="1"/>
      <w:numFmt w:val="decimal"/>
      <w:lvlText w:val="%1."/>
      <w:lvlJc w:val="left"/>
      <w:pPr>
        <w:ind w:left="1211" w:hanging="360"/>
      </w:pPr>
      <w:rPr>
        <w:rFonts w:hint="default"/>
        <w:b/>
      </w:rPr>
    </w:lvl>
    <w:lvl w:ilvl="1" w:tplc="04190019" w:tentative="1">
      <w:start w:val="1"/>
      <w:numFmt w:val="lowerLetter"/>
      <w:lvlText w:val="%2."/>
      <w:lvlJc w:val="left"/>
      <w:pPr>
        <w:ind w:left="1929" w:hanging="360"/>
      </w:pPr>
    </w:lvl>
    <w:lvl w:ilvl="2" w:tplc="0419001B" w:tentative="1">
      <w:start w:val="1"/>
      <w:numFmt w:val="lowerRoman"/>
      <w:lvlText w:val="%3."/>
      <w:lvlJc w:val="right"/>
      <w:pPr>
        <w:ind w:left="2649" w:hanging="180"/>
      </w:pPr>
    </w:lvl>
    <w:lvl w:ilvl="3" w:tplc="0419000F" w:tentative="1">
      <w:start w:val="1"/>
      <w:numFmt w:val="decimal"/>
      <w:lvlText w:val="%4."/>
      <w:lvlJc w:val="left"/>
      <w:pPr>
        <w:ind w:left="3369" w:hanging="360"/>
      </w:pPr>
    </w:lvl>
    <w:lvl w:ilvl="4" w:tplc="04190019" w:tentative="1">
      <w:start w:val="1"/>
      <w:numFmt w:val="lowerLetter"/>
      <w:lvlText w:val="%5."/>
      <w:lvlJc w:val="left"/>
      <w:pPr>
        <w:ind w:left="4089" w:hanging="360"/>
      </w:pPr>
    </w:lvl>
    <w:lvl w:ilvl="5" w:tplc="0419001B" w:tentative="1">
      <w:start w:val="1"/>
      <w:numFmt w:val="lowerRoman"/>
      <w:lvlText w:val="%6."/>
      <w:lvlJc w:val="right"/>
      <w:pPr>
        <w:ind w:left="4809" w:hanging="180"/>
      </w:pPr>
    </w:lvl>
    <w:lvl w:ilvl="6" w:tplc="0419000F" w:tentative="1">
      <w:start w:val="1"/>
      <w:numFmt w:val="decimal"/>
      <w:lvlText w:val="%7."/>
      <w:lvlJc w:val="left"/>
      <w:pPr>
        <w:ind w:left="5529" w:hanging="360"/>
      </w:pPr>
    </w:lvl>
    <w:lvl w:ilvl="7" w:tplc="04190019" w:tentative="1">
      <w:start w:val="1"/>
      <w:numFmt w:val="lowerLetter"/>
      <w:lvlText w:val="%8."/>
      <w:lvlJc w:val="left"/>
      <w:pPr>
        <w:ind w:left="6249" w:hanging="360"/>
      </w:pPr>
    </w:lvl>
    <w:lvl w:ilvl="8" w:tplc="0419001B" w:tentative="1">
      <w:start w:val="1"/>
      <w:numFmt w:val="lowerRoman"/>
      <w:lvlText w:val="%9."/>
      <w:lvlJc w:val="right"/>
      <w:pPr>
        <w:ind w:left="6969" w:hanging="180"/>
      </w:pPr>
    </w:lvl>
  </w:abstractNum>
  <w:abstractNum w:abstractNumId="14" w15:restartNumberingAfterBreak="0">
    <w:nsid w:val="60957405"/>
    <w:multiLevelType w:val="hybridMultilevel"/>
    <w:tmpl w:val="C0B0AA26"/>
    <w:lvl w:ilvl="0" w:tplc="E1062E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1292D31"/>
    <w:multiLevelType w:val="hybridMultilevel"/>
    <w:tmpl w:val="99A01B12"/>
    <w:lvl w:ilvl="0" w:tplc="C5B2ECD8">
      <w:start w:val="3"/>
      <w:numFmt w:val="decimal"/>
      <w:lvlText w:val="%1."/>
      <w:lvlJc w:val="left"/>
      <w:pPr>
        <w:ind w:left="1922" w:hanging="360"/>
      </w:pPr>
      <w:rPr>
        <w:rFonts w:hint="default"/>
        <w:b/>
      </w:rPr>
    </w:lvl>
    <w:lvl w:ilvl="1" w:tplc="04190019" w:tentative="1">
      <w:start w:val="1"/>
      <w:numFmt w:val="lowerLetter"/>
      <w:lvlText w:val="%2."/>
      <w:lvlJc w:val="left"/>
      <w:pPr>
        <w:ind w:left="2642" w:hanging="360"/>
      </w:pPr>
    </w:lvl>
    <w:lvl w:ilvl="2" w:tplc="0419001B" w:tentative="1">
      <w:start w:val="1"/>
      <w:numFmt w:val="lowerRoman"/>
      <w:lvlText w:val="%3."/>
      <w:lvlJc w:val="right"/>
      <w:pPr>
        <w:ind w:left="3362" w:hanging="180"/>
      </w:pPr>
    </w:lvl>
    <w:lvl w:ilvl="3" w:tplc="0419000F" w:tentative="1">
      <w:start w:val="1"/>
      <w:numFmt w:val="decimal"/>
      <w:lvlText w:val="%4."/>
      <w:lvlJc w:val="left"/>
      <w:pPr>
        <w:ind w:left="4082" w:hanging="360"/>
      </w:pPr>
    </w:lvl>
    <w:lvl w:ilvl="4" w:tplc="04190019" w:tentative="1">
      <w:start w:val="1"/>
      <w:numFmt w:val="lowerLetter"/>
      <w:lvlText w:val="%5."/>
      <w:lvlJc w:val="left"/>
      <w:pPr>
        <w:ind w:left="4802" w:hanging="360"/>
      </w:pPr>
    </w:lvl>
    <w:lvl w:ilvl="5" w:tplc="0419001B" w:tentative="1">
      <w:start w:val="1"/>
      <w:numFmt w:val="lowerRoman"/>
      <w:lvlText w:val="%6."/>
      <w:lvlJc w:val="right"/>
      <w:pPr>
        <w:ind w:left="5522" w:hanging="180"/>
      </w:pPr>
    </w:lvl>
    <w:lvl w:ilvl="6" w:tplc="0419000F" w:tentative="1">
      <w:start w:val="1"/>
      <w:numFmt w:val="decimal"/>
      <w:lvlText w:val="%7."/>
      <w:lvlJc w:val="left"/>
      <w:pPr>
        <w:ind w:left="6242" w:hanging="360"/>
      </w:pPr>
    </w:lvl>
    <w:lvl w:ilvl="7" w:tplc="04190019" w:tentative="1">
      <w:start w:val="1"/>
      <w:numFmt w:val="lowerLetter"/>
      <w:lvlText w:val="%8."/>
      <w:lvlJc w:val="left"/>
      <w:pPr>
        <w:ind w:left="6962" w:hanging="360"/>
      </w:pPr>
    </w:lvl>
    <w:lvl w:ilvl="8" w:tplc="0419001B" w:tentative="1">
      <w:start w:val="1"/>
      <w:numFmt w:val="lowerRoman"/>
      <w:lvlText w:val="%9."/>
      <w:lvlJc w:val="right"/>
      <w:pPr>
        <w:ind w:left="7682" w:hanging="180"/>
      </w:pPr>
    </w:lvl>
  </w:abstractNum>
  <w:abstractNum w:abstractNumId="16" w15:restartNumberingAfterBreak="0">
    <w:nsid w:val="677F39FC"/>
    <w:multiLevelType w:val="hybridMultilevel"/>
    <w:tmpl w:val="80A0E330"/>
    <w:lvl w:ilvl="0" w:tplc="E44E23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69AE0766"/>
    <w:multiLevelType w:val="hybridMultilevel"/>
    <w:tmpl w:val="FCFCE56E"/>
    <w:lvl w:ilvl="0" w:tplc="274E2CE0">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8" w15:restartNumberingAfterBreak="0">
    <w:nsid w:val="78900A0C"/>
    <w:multiLevelType w:val="hybridMultilevel"/>
    <w:tmpl w:val="D40E9D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99943464">
    <w:abstractNumId w:val="18"/>
  </w:num>
  <w:num w:numId="2" w16cid:durableId="371730194">
    <w:abstractNumId w:val="6"/>
  </w:num>
  <w:num w:numId="3" w16cid:durableId="925916457">
    <w:abstractNumId w:val="10"/>
  </w:num>
  <w:num w:numId="4" w16cid:durableId="1535583880">
    <w:abstractNumId w:val="9"/>
  </w:num>
  <w:num w:numId="5" w16cid:durableId="550728440">
    <w:abstractNumId w:val="5"/>
  </w:num>
  <w:num w:numId="6" w16cid:durableId="568883693">
    <w:abstractNumId w:val="7"/>
  </w:num>
  <w:num w:numId="7" w16cid:durableId="1937445548">
    <w:abstractNumId w:val="17"/>
  </w:num>
  <w:num w:numId="8" w16cid:durableId="426728549">
    <w:abstractNumId w:val="8"/>
  </w:num>
  <w:num w:numId="9" w16cid:durableId="555820787">
    <w:abstractNumId w:val="13"/>
  </w:num>
  <w:num w:numId="10" w16cid:durableId="76370530">
    <w:abstractNumId w:val="15"/>
  </w:num>
  <w:num w:numId="11" w16cid:durableId="976953086">
    <w:abstractNumId w:val="12"/>
  </w:num>
  <w:num w:numId="12" w16cid:durableId="945428697">
    <w:abstractNumId w:val="1"/>
  </w:num>
  <w:num w:numId="13" w16cid:durableId="144903350">
    <w:abstractNumId w:val="16"/>
  </w:num>
  <w:num w:numId="14" w16cid:durableId="755592892">
    <w:abstractNumId w:val="11"/>
  </w:num>
  <w:num w:numId="15" w16cid:durableId="745883108">
    <w:abstractNumId w:val="2"/>
  </w:num>
  <w:num w:numId="16" w16cid:durableId="1772969697">
    <w:abstractNumId w:val="3"/>
  </w:num>
  <w:num w:numId="17" w16cid:durableId="329067514">
    <w:abstractNumId w:val="14"/>
  </w:num>
  <w:num w:numId="18" w16cid:durableId="127824954">
    <w:abstractNumId w:val="0"/>
  </w:num>
  <w:num w:numId="19" w16cid:durableId="4720638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12BEB"/>
    <w:rsid w:val="00000D2D"/>
    <w:rsid w:val="00002482"/>
    <w:rsid w:val="00004FBC"/>
    <w:rsid w:val="000068DD"/>
    <w:rsid w:val="00010E6F"/>
    <w:rsid w:val="0001143D"/>
    <w:rsid w:val="0001344C"/>
    <w:rsid w:val="000150C1"/>
    <w:rsid w:val="000263E0"/>
    <w:rsid w:val="0002647E"/>
    <w:rsid w:val="00026711"/>
    <w:rsid w:val="000272C5"/>
    <w:rsid w:val="0003096B"/>
    <w:rsid w:val="000316FE"/>
    <w:rsid w:val="000356B5"/>
    <w:rsid w:val="00035786"/>
    <w:rsid w:val="00040BBE"/>
    <w:rsid w:val="00047C04"/>
    <w:rsid w:val="00050255"/>
    <w:rsid w:val="000538C9"/>
    <w:rsid w:val="00054491"/>
    <w:rsid w:val="00055A04"/>
    <w:rsid w:val="00056419"/>
    <w:rsid w:val="00060CB6"/>
    <w:rsid w:val="00063885"/>
    <w:rsid w:val="00064624"/>
    <w:rsid w:val="00064C99"/>
    <w:rsid w:val="000663B3"/>
    <w:rsid w:val="00067D66"/>
    <w:rsid w:val="00067FBC"/>
    <w:rsid w:val="00070687"/>
    <w:rsid w:val="000746C1"/>
    <w:rsid w:val="0007537A"/>
    <w:rsid w:val="000757AE"/>
    <w:rsid w:val="00075F00"/>
    <w:rsid w:val="00083E28"/>
    <w:rsid w:val="000859C7"/>
    <w:rsid w:val="00086859"/>
    <w:rsid w:val="00087117"/>
    <w:rsid w:val="000900FC"/>
    <w:rsid w:val="00092CB2"/>
    <w:rsid w:val="000943A6"/>
    <w:rsid w:val="000A265B"/>
    <w:rsid w:val="000A29E7"/>
    <w:rsid w:val="000A3675"/>
    <w:rsid w:val="000A377C"/>
    <w:rsid w:val="000A4FC5"/>
    <w:rsid w:val="000A5DEC"/>
    <w:rsid w:val="000A7DF6"/>
    <w:rsid w:val="000B0852"/>
    <w:rsid w:val="000B4782"/>
    <w:rsid w:val="000B5255"/>
    <w:rsid w:val="000B5A7E"/>
    <w:rsid w:val="000C100E"/>
    <w:rsid w:val="000C17BD"/>
    <w:rsid w:val="000D1D20"/>
    <w:rsid w:val="000D285E"/>
    <w:rsid w:val="000D347E"/>
    <w:rsid w:val="000D6E12"/>
    <w:rsid w:val="000E0B7E"/>
    <w:rsid w:val="000E1B7E"/>
    <w:rsid w:val="000E6E12"/>
    <w:rsid w:val="000F22F4"/>
    <w:rsid w:val="000F243B"/>
    <w:rsid w:val="000F3B2E"/>
    <w:rsid w:val="000F48DA"/>
    <w:rsid w:val="000F5B32"/>
    <w:rsid w:val="000F5C54"/>
    <w:rsid w:val="001015A8"/>
    <w:rsid w:val="00102512"/>
    <w:rsid w:val="0010590A"/>
    <w:rsid w:val="00105B7A"/>
    <w:rsid w:val="00106F90"/>
    <w:rsid w:val="0010703E"/>
    <w:rsid w:val="00110F28"/>
    <w:rsid w:val="00113B1C"/>
    <w:rsid w:val="001149B4"/>
    <w:rsid w:val="00120730"/>
    <w:rsid w:val="00121714"/>
    <w:rsid w:val="00121B2C"/>
    <w:rsid w:val="00122C6A"/>
    <w:rsid w:val="00125D8C"/>
    <w:rsid w:val="00126203"/>
    <w:rsid w:val="001264D2"/>
    <w:rsid w:val="001276AD"/>
    <w:rsid w:val="00127903"/>
    <w:rsid w:val="00127E3D"/>
    <w:rsid w:val="00131B3E"/>
    <w:rsid w:val="0013584C"/>
    <w:rsid w:val="00135BF4"/>
    <w:rsid w:val="00136705"/>
    <w:rsid w:val="001422DC"/>
    <w:rsid w:val="00143643"/>
    <w:rsid w:val="00145801"/>
    <w:rsid w:val="00145B4C"/>
    <w:rsid w:val="001464FE"/>
    <w:rsid w:val="0015098C"/>
    <w:rsid w:val="00153602"/>
    <w:rsid w:val="0015405E"/>
    <w:rsid w:val="00155AC3"/>
    <w:rsid w:val="00156B95"/>
    <w:rsid w:val="0015786D"/>
    <w:rsid w:val="00161350"/>
    <w:rsid w:val="00161AA2"/>
    <w:rsid w:val="00161CB2"/>
    <w:rsid w:val="00165977"/>
    <w:rsid w:val="00165AD5"/>
    <w:rsid w:val="001704B0"/>
    <w:rsid w:val="00170959"/>
    <w:rsid w:val="0017659A"/>
    <w:rsid w:val="00177C47"/>
    <w:rsid w:val="00180BD1"/>
    <w:rsid w:val="00180C6E"/>
    <w:rsid w:val="0018133C"/>
    <w:rsid w:val="001829A2"/>
    <w:rsid w:val="00184740"/>
    <w:rsid w:val="00185CD3"/>
    <w:rsid w:val="001914FA"/>
    <w:rsid w:val="00192131"/>
    <w:rsid w:val="00193D2C"/>
    <w:rsid w:val="001A11C5"/>
    <w:rsid w:val="001A77C5"/>
    <w:rsid w:val="001B0357"/>
    <w:rsid w:val="001B2B54"/>
    <w:rsid w:val="001B49B2"/>
    <w:rsid w:val="001C01F8"/>
    <w:rsid w:val="001C0430"/>
    <w:rsid w:val="001C1525"/>
    <w:rsid w:val="001C39A9"/>
    <w:rsid w:val="001C6866"/>
    <w:rsid w:val="001D1060"/>
    <w:rsid w:val="001D3AC6"/>
    <w:rsid w:val="001D3FC5"/>
    <w:rsid w:val="001D4429"/>
    <w:rsid w:val="001D44CA"/>
    <w:rsid w:val="001D55A4"/>
    <w:rsid w:val="001D5920"/>
    <w:rsid w:val="001D6C1F"/>
    <w:rsid w:val="001D782F"/>
    <w:rsid w:val="001E2F90"/>
    <w:rsid w:val="001E426B"/>
    <w:rsid w:val="001E5CC5"/>
    <w:rsid w:val="001E65FE"/>
    <w:rsid w:val="001E7DE8"/>
    <w:rsid w:val="001F4A27"/>
    <w:rsid w:val="00203180"/>
    <w:rsid w:val="00204D33"/>
    <w:rsid w:val="002101CB"/>
    <w:rsid w:val="0021132E"/>
    <w:rsid w:val="0021402A"/>
    <w:rsid w:val="0021772A"/>
    <w:rsid w:val="00221553"/>
    <w:rsid w:val="00222529"/>
    <w:rsid w:val="00223501"/>
    <w:rsid w:val="00224E58"/>
    <w:rsid w:val="002279A5"/>
    <w:rsid w:val="00230CD5"/>
    <w:rsid w:val="00232F8A"/>
    <w:rsid w:val="00234DAE"/>
    <w:rsid w:val="00243148"/>
    <w:rsid w:val="00243698"/>
    <w:rsid w:val="00245467"/>
    <w:rsid w:val="00253655"/>
    <w:rsid w:val="002537B2"/>
    <w:rsid w:val="00260B4C"/>
    <w:rsid w:val="00262B2B"/>
    <w:rsid w:val="00263A59"/>
    <w:rsid w:val="002645EA"/>
    <w:rsid w:val="002647CF"/>
    <w:rsid w:val="00265B3C"/>
    <w:rsid w:val="00272A54"/>
    <w:rsid w:val="002733D4"/>
    <w:rsid w:val="00273E0D"/>
    <w:rsid w:val="0027445E"/>
    <w:rsid w:val="00274E64"/>
    <w:rsid w:val="00275416"/>
    <w:rsid w:val="00282012"/>
    <w:rsid w:val="00282F59"/>
    <w:rsid w:val="00282FA8"/>
    <w:rsid w:val="00284BBE"/>
    <w:rsid w:val="00285A74"/>
    <w:rsid w:val="00286029"/>
    <w:rsid w:val="00287061"/>
    <w:rsid w:val="00287385"/>
    <w:rsid w:val="00292D7E"/>
    <w:rsid w:val="00294C5F"/>
    <w:rsid w:val="002973FF"/>
    <w:rsid w:val="002A306C"/>
    <w:rsid w:val="002A3E74"/>
    <w:rsid w:val="002A45A4"/>
    <w:rsid w:val="002A58A1"/>
    <w:rsid w:val="002A7BEC"/>
    <w:rsid w:val="002B037E"/>
    <w:rsid w:val="002B50D2"/>
    <w:rsid w:val="002B6374"/>
    <w:rsid w:val="002B6EE6"/>
    <w:rsid w:val="002C13F2"/>
    <w:rsid w:val="002C3008"/>
    <w:rsid w:val="002C3B2F"/>
    <w:rsid w:val="002C47E9"/>
    <w:rsid w:val="002D0D84"/>
    <w:rsid w:val="002D6123"/>
    <w:rsid w:val="002E1ABF"/>
    <w:rsid w:val="002E571A"/>
    <w:rsid w:val="002E5A7C"/>
    <w:rsid w:val="002E5BC2"/>
    <w:rsid w:val="002E6E36"/>
    <w:rsid w:val="002F2549"/>
    <w:rsid w:val="002F4716"/>
    <w:rsid w:val="002F718B"/>
    <w:rsid w:val="002F7B94"/>
    <w:rsid w:val="00300FFF"/>
    <w:rsid w:val="003015B3"/>
    <w:rsid w:val="00301C03"/>
    <w:rsid w:val="00304D15"/>
    <w:rsid w:val="00305C65"/>
    <w:rsid w:val="003067B7"/>
    <w:rsid w:val="00311C97"/>
    <w:rsid w:val="003140E9"/>
    <w:rsid w:val="0031631C"/>
    <w:rsid w:val="00316736"/>
    <w:rsid w:val="00320262"/>
    <w:rsid w:val="003214FE"/>
    <w:rsid w:val="00322694"/>
    <w:rsid w:val="00322C43"/>
    <w:rsid w:val="00324BD2"/>
    <w:rsid w:val="0032522A"/>
    <w:rsid w:val="00325445"/>
    <w:rsid w:val="003275F3"/>
    <w:rsid w:val="0033037A"/>
    <w:rsid w:val="00330B2C"/>
    <w:rsid w:val="00330F51"/>
    <w:rsid w:val="00332E16"/>
    <w:rsid w:val="003337E2"/>
    <w:rsid w:val="00334C78"/>
    <w:rsid w:val="00337D71"/>
    <w:rsid w:val="00340C78"/>
    <w:rsid w:val="003428E2"/>
    <w:rsid w:val="00342CF5"/>
    <w:rsid w:val="0034451F"/>
    <w:rsid w:val="003463D7"/>
    <w:rsid w:val="003464F9"/>
    <w:rsid w:val="00351145"/>
    <w:rsid w:val="00351DA1"/>
    <w:rsid w:val="003544F3"/>
    <w:rsid w:val="0035676E"/>
    <w:rsid w:val="0035704F"/>
    <w:rsid w:val="00360741"/>
    <w:rsid w:val="00367DD1"/>
    <w:rsid w:val="00374A85"/>
    <w:rsid w:val="00376849"/>
    <w:rsid w:val="00376AA5"/>
    <w:rsid w:val="0037768A"/>
    <w:rsid w:val="0038237A"/>
    <w:rsid w:val="00384295"/>
    <w:rsid w:val="003842AF"/>
    <w:rsid w:val="003848AF"/>
    <w:rsid w:val="00386C0A"/>
    <w:rsid w:val="00390962"/>
    <w:rsid w:val="00392E53"/>
    <w:rsid w:val="00397EC2"/>
    <w:rsid w:val="003A2A61"/>
    <w:rsid w:val="003A4E9C"/>
    <w:rsid w:val="003A6F47"/>
    <w:rsid w:val="003B103A"/>
    <w:rsid w:val="003B271B"/>
    <w:rsid w:val="003B3994"/>
    <w:rsid w:val="003B4A20"/>
    <w:rsid w:val="003C0680"/>
    <w:rsid w:val="003C54DB"/>
    <w:rsid w:val="003D0BC2"/>
    <w:rsid w:val="003D1B84"/>
    <w:rsid w:val="003D7ABB"/>
    <w:rsid w:val="003E136C"/>
    <w:rsid w:val="003E1390"/>
    <w:rsid w:val="003E3725"/>
    <w:rsid w:val="003E3AE6"/>
    <w:rsid w:val="003E4EBB"/>
    <w:rsid w:val="003E752A"/>
    <w:rsid w:val="003E7E20"/>
    <w:rsid w:val="003F1E30"/>
    <w:rsid w:val="003F1F18"/>
    <w:rsid w:val="003F2F42"/>
    <w:rsid w:val="003F4331"/>
    <w:rsid w:val="003F4CE3"/>
    <w:rsid w:val="003F56BF"/>
    <w:rsid w:val="003F6B35"/>
    <w:rsid w:val="004020D8"/>
    <w:rsid w:val="00402BDC"/>
    <w:rsid w:val="00402C40"/>
    <w:rsid w:val="00402CAF"/>
    <w:rsid w:val="00403C4F"/>
    <w:rsid w:val="00404310"/>
    <w:rsid w:val="00406401"/>
    <w:rsid w:val="00406883"/>
    <w:rsid w:val="00406F11"/>
    <w:rsid w:val="00407699"/>
    <w:rsid w:val="00407CC7"/>
    <w:rsid w:val="00412966"/>
    <w:rsid w:val="004138FA"/>
    <w:rsid w:val="0041446C"/>
    <w:rsid w:val="0041472B"/>
    <w:rsid w:val="004152D9"/>
    <w:rsid w:val="00415F9C"/>
    <w:rsid w:val="00420883"/>
    <w:rsid w:val="00420B66"/>
    <w:rsid w:val="00421A74"/>
    <w:rsid w:val="004302D9"/>
    <w:rsid w:val="00433C6C"/>
    <w:rsid w:val="00433DE1"/>
    <w:rsid w:val="00443282"/>
    <w:rsid w:val="00443E94"/>
    <w:rsid w:val="00451409"/>
    <w:rsid w:val="00453216"/>
    <w:rsid w:val="00454465"/>
    <w:rsid w:val="00454C03"/>
    <w:rsid w:val="00455437"/>
    <w:rsid w:val="00455B6A"/>
    <w:rsid w:val="004565C7"/>
    <w:rsid w:val="00460756"/>
    <w:rsid w:val="00462177"/>
    <w:rsid w:val="00462D09"/>
    <w:rsid w:val="00462DAF"/>
    <w:rsid w:val="00464B75"/>
    <w:rsid w:val="0046635E"/>
    <w:rsid w:val="004702E1"/>
    <w:rsid w:val="00474B09"/>
    <w:rsid w:val="00476CC4"/>
    <w:rsid w:val="00481381"/>
    <w:rsid w:val="00481576"/>
    <w:rsid w:val="00482EAE"/>
    <w:rsid w:val="00483962"/>
    <w:rsid w:val="00485644"/>
    <w:rsid w:val="00485CC1"/>
    <w:rsid w:val="00490BB8"/>
    <w:rsid w:val="004913F6"/>
    <w:rsid w:val="004934E3"/>
    <w:rsid w:val="00495060"/>
    <w:rsid w:val="00497E44"/>
    <w:rsid w:val="004A1541"/>
    <w:rsid w:val="004A2F89"/>
    <w:rsid w:val="004A3A87"/>
    <w:rsid w:val="004A3BEF"/>
    <w:rsid w:val="004A5B57"/>
    <w:rsid w:val="004B14BF"/>
    <w:rsid w:val="004B3F31"/>
    <w:rsid w:val="004B5A46"/>
    <w:rsid w:val="004B6D35"/>
    <w:rsid w:val="004B7AC9"/>
    <w:rsid w:val="004C6565"/>
    <w:rsid w:val="004D0B5B"/>
    <w:rsid w:val="004D118B"/>
    <w:rsid w:val="004D188B"/>
    <w:rsid w:val="004D1FE8"/>
    <w:rsid w:val="004D3873"/>
    <w:rsid w:val="004D3F87"/>
    <w:rsid w:val="004D6825"/>
    <w:rsid w:val="004E0E23"/>
    <w:rsid w:val="004E4EB2"/>
    <w:rsid w:val="004E534E"/>
    <w:rsid w:val="004F1FCC"/>
    <w:rsid w:val="004F7DB0"/>
    <w:rsid w:val="00502D01"/>
    <w:rsid w:val="00507634"/>
    <w:rsid w:val="005076B9"/>
    <w:rsid w:val="00511517"/>
    <w:rsid w:val="0051167F"/>
    <w:rsid w:val="00515B4E"/>
    <w:rsid w:val="00515DCA"/>
    <w:rsid w:val="00516117"/>
    <w:rsid w:val="00517535"/>
    <w:rsid w:val="00517586"/>
    <w:rsid w:val="0051779F"/>
    <w:rsid w:val="00522D55"/>
    <w:rsid w:val="005243E9"/>
    <w:rsid w:val="00525782"/>
    <w:rsid w:val="005312C8"/>
    <w:rsid w:val="00533ADA"/>
    <w:rsid w:val="00537D9E"/>
    <w:rsid w:val="00542FA5"/>
    <w:rsid w:val="00543CB8"/>
    <w:rsid w:val="005452C4"/>
    <w:rsid w:val="005476B2"/>
    <w:rsid w:val="00547C16"/>
    <w:rsid w:val="0055088B"/>
    <w:rsid w:val="00551665"/>
    <w:rsid w:val="0055287F"/>
    <w:rsid w:val="005545CC"/>
    <w:rsid w:val="005550B4"/>
    <w:rsid w:val="0055681B"/>
    <w:rsid w:val="00557BCF"/>
    <w:rsid w:val="0056164B"/>
    <w:rsid w:val="00564394"/>
    <w:rsid w:val="00566350"/>
    <w:rsid w:val="00566C5D"/>
    <w:rsid w:val="005675DC"/>
    <w:rsid w:val="0057027F"/>
    <w:rsid w:val="00572367"/>
    <w:rsid w:val="005733C5"/>
    <w:rsid w:val="005747E3"/>
    <w:rsid w:val="00574BCA"/>
    <w:rsid w:val="00576152"/>
    <w:rsid w:val="005761ED"/>
    <w:rsid w:val="00577FBA"/>
    <w:rsid w:val="00580124"/>
    <w:rsid w:val="005807CF"/>
    <w:rsid w:val="005900F4"/>
    <w:rsid w:val="005915FC"/>
    <w:rsid w:val="005A51EB"/>
    <w:rsid w:val="005A5319"/>
    <w:rsid w:val="005A61F1"/>
    <w:rsid w:val="005A6300"/>
    <w:rsid w:val="005A764C"/>
    <w:rsid w:val="005B0073"/>
    <w:rsid w:val="005C170C"/>
    <w:rsid w:val="005C54AD"/>
    <w:rsid w:val="005D121A"/>
    <w:rsid w:val="005D7F3D"/>
    <w:rsid w:val="005E0FCE"/>
    <w:rsid w:val="005E268E"/>
    <w:rsid w:val="005E697C"/>
    <w:rsid w:val="005E736E"/>
    <w:rsid w:val="005E741D"/>
    <w:rsid w:val="005F63E6"/>
    <w:rsid w:val="00602BBD"/>
    <w:rsid w:val="0060369A"/>
    <w:rsid w:val="00604E8A"/>
    <w:rsid w:val="006050DA"/>
    <w:rsid w:val="00605E91"/>
    <w:rsid w:val="006129CE"/>
    <w:rsid w:val="0061438B"/>
    <w:rsid w:val="006213A3"/>
    <w:rsid w:val="00622695"/>
    <w:rsid w:val="00623CF9"/>
    <w:rsid w:val="00623F87"/>
    <w:rsid w:val="00624C11"/>
    <w:rsid w:val="00627C2C"/>
    <w:rsid w:val="00630D08"/>
    <w:rsid w:val="00631641"/>
    <w:rsid w:val="006346EE"/>
    <w:rsid w:val="00636BF1"/>
    <w:rsid w:val="006401C1"/>
    <w:rsid w:val="00640EB5"/>
    <w:rsid w:val="00641C9B"/>
    <w:rsid w:val="006428B3"/>
    <w:rsid w:val="00643CC1"/>
    <w:rsid w:val="00643DAF"/>
    <w:rsid w:val="006446B3"/>
    <w:rsid w:val="00645B63"/>
    <w:rsid w:val="00650CE8"/>
    <w:rsid w:val="00651230"/>
    <w:rsid w:val="00652D37"/>
    <w:rsid w:val="00660A93"/>
    <w:rsid w:val="00663652"/>
    <w:rsid w:val="00664D84"/>
    <w:rsid w:val="00664E9F"/>
    <w:rsid w:val="00665039"/>
    <w:rsid w:val="0066556F"/>
    <w:rsid w:val="00665D6A"/>
    <w:rsid w:val="0066631D"/>
    <w:rsid w:val="006707BD"/>
    <w:rsid w:val="0067404D"/>
    <w:rsid w:val="00674504"/>
    <w:rsid w:val="006756D5"/>
    <w:rsid w:val="00683AE1"/>
    <w:rsid w:val="006850DD"/>
    <w:rsid w:val="006859CD"/>
    <w:rsid w:val="006935CB"/>
    <w:rsid w:val="006A00FA"/>
    <w:rsid w:val="006A21D1"/>
    <w:rsid w:val="006A5532"/>
    <w:rsid w:val="006A7334"/>
    <w:rsid w:val="006A778B"/>
    <w:rsid w:val="006A7874"/>
    <w:rsid w:val="006B029B"/>
    <w:rsid w:val="006B1D50"/>
    <w:rsid w:val="006B2061"/>
    <w:rsid w:val="006B2F4A"/>
    <w:rsid w:val="006B31D9"/>
    <w:rsid w:val="006B39E7"/>
    <w:rsid w:val="006B3BBD"/>
    <w:rsid w:val="006B69DE"/>
    <w:rsid w:val="006C2F6A"/>
    <w:rsid w:val="006C3B51"/>
    <w:rsid w:val="006C4868"/>
    <w:rsid w:val="006C7E39"/>
    <w:rsid w:val="006D1790"/>
    <w:rsid w:val="006D5798"/>
    <w:rsid w:val="006D585A"/>
    <w:rsid w:val="006D72B7"/>
    <w:rsid w:val="006D774B"/>
    <w:rsid w:val="006E4E0B"/>
    <w:rsid w:val="006E6A70"/>
    <w:rsid w:val="006E75DF"/>
    <w:rsid w:val="006F01A7"/>
    <w:rsid w:val="006F06B7"/>
    <w:rsid w:val="006F2432"/>
    <w:rsid w:val="006F2FF6"/>
    <w:rsid w:val="006F4852"/>
    <w:rsid w:val="006F4BBC"/>
    <w:rsid w:val="006F5296"/>
    <w:rsid w:val="006F6431"/>
    <w:rsid w:val="006F6977"/>
    <w:rsid w:val="006F6A10"/>
    <w:rsid w:val="00701A94"/>
    <w:rsid w:val="00702B46"/>
    <w:rsid w:val="00702BB3"/>
    <w:rsid w:val="00703753"/>
    <w:rsid w:val="00707A0F"/>
    <w:rsid w:val="00710119"/>
    <w:rsid w:val="007107C1"/>
    <w:rsid w:val="0071132A"/>
    <w:rsid w:val="00711472"/>
    <w:rsid w:val="00714684"/>
    <w:rsid w:val="0071687C"/>
    <w:rsid w:val="007227AA"/>
    <w:rsid w:val="00726E2D"/>
    <w:rsid w:val="00732348"/>
    <w:rsid w:val="00733BA2"/>
    <w:rsid w:val="0073474C"/>
    <w:rsid w:val="0073538F"/>
    <w:rsid w:val="00735551"/>
    <w:rsid w:val="0074113F"/>
    <w:rsid w:val="007415DA"/>
    <w:rsid w:val="00741FE1"/>
    <w:rsid w:val="00742800"/>
    <w:rsid w:val="00743865"/>
    <w:rsid w:val="00744740"/>
    <w:rsid w:val="00747571"/>
    <w:rsid w:val="0075396B"/>
    <w:rsid w:val="007570F9"/>
    <w:rsid w:val="0076093F"/>
    <w:rsid w:val="0076340E"/>
    <w:rsid w:val="0076392A"/>
    <w:rsid w:val="00765750"/>
    <w:rsid w:val="00767997"/>
    <w:rsid w:val="007716F3"/>
    <w:rsid w:val="00776B4E"/>
    <w:rsid w:val="00782D53"/>
    <w:rsid w:val="007830E8"/>
    <w:rsid w:val="00783467"/>
    <w:rsid w:val="00783DFC"/>
    <w:rsid w:val="007849F7"/>
    <w:rsid w:val="0078500B"/>
    <w:rsid w:val="00790B18"/>
    <w:rsid w:val="00791567"/>
    <w:rsid w:val="007A181F"/>
    <w:rsid w:val="007A1968"/>
    <w:rsid w:val="007B03C3"/>
    <w:rsid w:val="007B1E21"/>
    <w:rsid w:val="007B2831"/>
    <w:rsid w:val="007B3B05"/>
    <w:rsid w:val="007B47C1"/>
    <w:rsid w:val="007B53B7"/>
    <w:rsid w:val="007B63E0"/>
    <w:rsid w:val="007B6C89"/>
    <w:rsid w:val="007B6D36"/>
    <w:rsid w:val="007C0385"/>
    <w:rsid w:val="007C5BAA"/>
    <w:rsid w:val="007C612B"/>
    <w:rsid w:val="007C6589"/>
    <w:rsid w:val="007D0D02"/>
    <w:rsid w:val="007D3E58"/>
    <w:rsid w:val="007D4156"/>
    <w:rsid w:val="007D4C5A"/>
    <w:rsid w:val="007D53DE"/>
    <w:rsid w:val="007E0C6D"/>
    <w:rsid w:val="007E2333"/>
    <w:rsid w:val="007E3C3F"/>
    <w:rsid w:val="007E4AFF"/>
    <w:rsid w:val="007E5900"/>
    <w:rsid w:val="007E7D0A"/>
    <w:rsid w:val="007F0BFA"/>
    <w:rsid w:val="007F1FE5"/>
    <w:rsid w:val="007F35ED"/>
    <w:rsid w:val="007F52C6"/>
    <w:rsid w:val="007F7183"/>
    <w:rsid w:val="007F7B41"/>
    <w:rsid w:val="00800692"/>
    <w:rsid w:val="00800A78"/>
    <w:rsid w:val="00815B56"/>
    <w:rsid w:val="00816450"/>
    <w:rsid w:val="0082127A"/>
    <w:rsid w:val="00825409"/>
    <w:rsid w:val="00826472"/>
    <w:rsid w:val="00827ACA"/>
    <w:rsid w:val="0083191B"/>
    <w:rsid w:val="00832828"/>
    <w:rsid w:val="00832F0E"/>
    <w:rsid w:val="008336A7"/>
    <w:rsid w:val="00835D36"/>
    <w:rsid w:val="00837048"/>
    <w:rsid w:val="008433EC"/>
    <w:rsid w:val="00844632"/>
    <w:rsid w:val="008454E8"/>
    <w:rsid w:val="00845DC0"/>
    <w:rsid w:val="00852D30"/>
    <w:rsid w:val="00853908"/>
    <w:rsid w:val="008544EC"/>
    <w:rsid w:val="00854FA4"/>
    <w:rsid w:val="008602FA"/>
    <w:rsid w:val="0086138B"/>
    <w:rsid w:val="00863125"/>
    <w:rsid w:val="00863153"/>
    <w:rsid w:val="00863F2A"/>
    <w:rsid w:val="00864CEA"/>
    <w:rsid w:val="008672B1"/>
    <w:rsid w:val="00867358"/>
    <w:rsid w:val="0087054B"/>
    <w:rsid w:val="00875399"/>
    <w:rsid w:val="008764DD"/>
    <w:rsid w:val="00880702"/>
    <w:rsid w:val="0088460F"/>
    <w:rsid w:val="008867AE"/>
    <w:rsid w:val="00886938"/>
    <w:rsid w:val="0088770E"/>
    <w:rsid w:val="00894501"/>
    <w:rsid w:val="00895C83"/>
    <w:rsid w:val="00896B33"/>
    <w:rsid w:val="00896BAE"/>
    <w:rsid w:val="008979DE"/>
    <w:rsid w:val="008A006A"/>
    <w:rsid w:val="008A011F"/>
    <w:rsid w:val="008A78B8"/>
    <w:rsid w:val="008A7CAB"/>
    <w:rsid w:val="008A7D3E"/>
    <w:rsid w:val="008B583E"/>
    <w:rsid w:val="008B6A17"/>
    <w:rsid w:val="008B732D"/>
    <w:rsid w:val="008C066C"/>
    <w:rsid w:val="008C2B50"/>
    <w:rsid w:val="008C5D9E"/>
    <w:rsid w:val="008C61D4"/>
    <w:rsid w:val="008C7836"/>
    <w:rsid w:val="008D053E"/>
    <w:rsid w:val="008E3EF5"/>
    <w:rsid w:val="008E575A"/>
    <w:rsid w:val="008E5D8E"/>
    <w:rsid w:val="008E5F3D"/>
    <w:rsid w:val="008E704D"/>
    <w:rsid w:val="008E7C20"/>
    <w:rsid w:val="008F18D4"/>
    <w:rsid w:val="008F1E22"/>
    <w:rsid w:val="008F3996"/>
    <w:rsid w:val="008F4409"/>
    <w:rsid w:val="008F4FA0"/>
    <w:rsid w:val="008F7AF3"/>
    <w:rsid w:val="00900A99"/>
    <w:rsid w:val="00901F95"/>
    <w:rsid w:val="0090482D"/>
    <w:rsid w:val="00904933"/>
    <w:rsid w:val="00906A66"/>
    <w:rsid w:val="00911E4F"/>
    <w:rsid w:val="0091284F"/>
    <w:rsid w:val="009148BB"/>
    <w:rsid w:val="009161DF"/>
    <w:rsid w:val="009172B1"/>
    <w:rsid w:val="009215C2"/>
    <w:rsid w:val="009233A1"/>
    <w:rsid w:val="00924389"/>
    <w:rsid w:val="009256AF"/>
    <w:rsid w:val="00930D48"/>
    <w:rsid w:val="00931803"/>
    <w:rsid w:val="009324F7"/>
    <w:rsid w:val="00934002"/>
    <w:rsid w:val="00935AC9"/>
    <w:rsid w:val="00937F67"/>
    <w:rsid w:val="009416F9"/>
    <w:rsid w:val="00942E63"/>
    <w:rsid w:val="00944A03"/>
    <w:rsid w:val="00946491"/>
    <w:rsid w:val="009466D1"/>
    <w:rsid w:val="00950C01"/>
    <w:rsid w:val="00950C46"/>
    <w:rsid w:val="00950EDB"/>
    <w:rsid w:val="00951A77"/>
    <w:rsid w:val="00952461"/>
    <w:rsid w:val="0095592A"/>
    <w:rsid w:val="009574AE"/>
    <w:rsid w:val="00957E5F"/>
    <w:rsid w:val="00957F4F"/>
    <w:rsid w:val="0096213D"/>
    <w:rsid w:val="00963366"/>
    <w:rsid w:val="00972041"/>
    <w:rsid w:val="00972820"/>
    <w:rsid w:val="009748EB"/>
    <w:rsid w:val="009803FE"/>
    <w:rsid w:val="0098069F"/>
    <w:rsid w:val="009815EB"/>
    <w:rsid w:val="0098425B"/>
    <w:rsid w:val="00984D72"/>
    <w:rsid w:val="00986A97"/>
    <w:rsid w:val="00986C8B"/>
    <w:rsid w:val="00992199"/>
    <w:rsid w:val="00992226"/>
    <w:rsid w:val="00997346"/>
    <w:rsid w:val="009A018E"/>
    <w:rsid w:val="009A157D"/>
    <w:rsid w:val="009A75F0"/>
    <w:rsid w:val="009B14F6"/>
    <w:rsid w:val="009B3991"/>
    <w:rsid w:val="009B4655"/>
    <w:rsid w:val="009B63FC"/>
    <w:rsid w:val="009B7A58"/>
    <w:rsid w:val="009C1B45"/>
    <w:rsid w:val="009C4D88"/>
    <w:rsid w:val="009C505F"/>
    <w:rsid w:val="009C5899"/>
    <w:rsid w:val="009D10AB"/>
    <w:rsid w:val="009D115E"/>
    <w:rsid w:val="009D3106"/>
    <w:rsid w:val="009D4543"/>
    <w:rsid w:val="009D549D"/>
    <w:rsid w:val="009E135C"/>
    <w:rsid w:val="009E1769"/>
    <w:rsid w:val="009E245E"/>
    <w:rsid w:val="009F1F79"/>
    <w:rsid w:val="009F3199"/>
    <w:rsid w:val="009F5629"/>
    <w:rsid w:val="009F6179"/>
    <w:rsid w:val="009F668F"/>
    <w:rsid w:val="009F7C69"/>
    <w:rsid w:val="00A006A8"/>
    <w:rsid w:val="00A0413C"/>
    <w:rsid w:val="00A05EB9"/>
    <w:rsid w:val="00A0678E"/>
    <w:rsid w:val="00A11431"/>
    <w:rsid w:val="00A1631D"/>
    <w:rsid w:val="00A16737"/>
    <w:rsid w:val="00A175DE"/>
    <w:rsid w:val="00A21D0C"/>
    <w:rsid w:val="00A315C1"/>
    <w:rsid w:val="00A3298A"/>
    <w:rsid w:val="00A32BE0"/>
    <w:rsid w:val="00A337FD"/>
    <w:rsid w:val="00A37373"/>
    <w:rsid w:val="00A4004E"/>
    <w:rsid w:val="00A418D4"/>
    <w:rsid w:val="00A427B5"/>
    <w:rsid w:val="00A42BA0"/>
    <w:rsid w:val="00A45E35"/>
    <w:rsid w:val="00A46051"/>
    <w:rsid w:val="00A47B34"/>
    <w:rsid w:val="00A54B2A"/>
    <w:rsid w:val="00A54CE0"/>
    <w:rsid w:val="00A55BBA"/>
    <w:rsid w:val="00A562BB"/>
    <w:rsid w:val="00A56B14"/>
    <w:rsid w:val="00A56EFA"/>
    <w:rsid w:val="00A60C55"/>
    <w:rsid w:val="00A615BA"/>
    <w:rsid w:val="00A66B75"/>
    <w:rsid w:val="00A700D9"/>
    <w:rsid w:val="00A7198B"/>
    <w:rsid w:val="00A724FC"/>
    <w:rsid w:val="00A73E6A"/>
    <w:rsid w:val="00A76777"/>
    <w:rsid w:val="00A77453"/>
    <w:rsid w:val="00A77CB7"/>
    <w:rsid w:val="00A80D12"/>
    <w:rsid w:val="00A80E3B"/>
    <w:rsid w:val="00A820F2"/>
    <w:rsid w:val="00A83A88"/>
    <w:rsid w:val="00A83D85"/>
    <w:rsid w:val="00A85A1A"/>
    <w:rsid w:val="00A86975"/>
    <w:rsid w:val="00A930D9"/>
    <w:rsid w:val="00A942D1"/>
    <w:rsid w:val="00A94ADD"/>
    <w:rsid w:val="00A96A93"/>
    <w:rsid w:val="00A97135"/>
    <w:rsid w:val="00A97DB4"/>
    <w:rsid w:val="00AA00CD"/>
    <w:rsid w:val="00AA0624"/>
    <w:rsid w:val="00AA1FC2"/>
    <w:rsid w:val="00AA3EFA"/>
    <w:rsid w:val="00AA5BAD"/>
    <w:rsid w:val="00AB2B66"/>
    <w:rsid w:val="00AB4E5B"/>
    <w:rsid w:val="00AB5904"/>
    <w:rsid w:val="00AB702D"/>
    <w:rsid w:val="00AC17BE"/>
    <w:rsid w:val="00AC226E"/>
    <w:rsid w:val="00AC49C9"/>
    <w:rsid w:val="00AC73BF"/>
    <w:rsid w:val="00AD2D5C"/>
    <w:rsid w:val="00AD3A49"/>
    <w:rsid w:val="00AD783B"/>
    <w:rsid w:val="00AE0ADD"/>
    <w:rsid w:val="00AE0CC9"/>
    <w:rsid w:val="00AE13A9"/>
    <w:rsid w:val="00AE2E3F"/>
    <w:rsid w:val="00AE302F"/>
    <w:rsid w:val="00AE47EF"/>
    <w:rsid w:val="00AE4EA1"/>
    <w:rsid w:val="00AE55BD"/>
    <w:rsid w:val="00AF0802"/>
    <w:rsid w:val="00AF2E37"/>
    <w:rsid w:val="00AF6330"/>
    <w:rsid w:val="00B02A03"/>
    <w:rsid w:val="00B03E9B"/>
    <w:rsid w:val="00B04085"/>
    <w:rsid w:val="00B047C3"/>
    <w:rsid w:val="00B056A4"/>
    <w:rsid w:val="00B05DCA"/>
    <w:rsid w:val="00B10C8C"/>
    <w:rsid w:val="00B14BBA"/>
    <w:rsid w:val="00B15EFD"/>
    <w:rsid w:val="00B17BFA"/>
    <w:rsid w:val="00B20720"/>
    <w:rsid w:val="00B20F24"/>
    <w:rsid w:val="00B217E3"/>
    <w:rsid w:val="00B23E33"/>
    <w:rsid w:val="00B245FC"/>
    <w:rsid w:val="00B24BE9"/>
    <w:rsid w:val="00B32B88"/>
    <w:rsid w:val="00B36F93"/>
    <w:rsid w:val="00B3747C"/>
    <w:rsid w:val="00B405C2"/>
    <w:rsid w:val="00B4253B"/>
    <w:rsid w:val="00B438A5"/>
    <w:rsid w:val="00B457AC"/>
    <w:rsid w:val="00B46F43"/>
    <w:rsid w:val="00B50769"/>
    <w:rsid w:val="00B510C7"/>
    <w:rsid w:val="00B5241B"/>
    <w:rsid w:val="00B530F9"/>
    <w:rsid w:val="00B53157"/>
    <w:rsid w:val="00B54BAC"/>
    <w:rsid w:val="00B57185"/>
    <w:rsid w:val="00B60BDD"/>
    <w:rsid w:val="00B6134F"/>
    <w:rsid w:val="00B622DA"/>
    <w:rsid w:val="00B62510"/>
    <w:rsid w:val="00B632C0"/>
    <w:rsid w:val="00B63F8A"/>
    <w:rsid w:val="00B64A1F"/>
    <w:rsid w:val="00B745F0"/>
    <w:rsid w:val="00B76DC0"/>
    <w:rsid w:val="00B776EA"/>
    <w:rsid w:val="00B80837"/>
    <w:rsid w:val="00B809A3"/>
    <w:rsid w:val="00B859B7"/>
    <w:rsid w:val="00B866BC"/>
    <w:rsid w:val="00B869CE"/>
    <w:rsid w:val="00B95B1D"/>
    <w:rsid w:val="00B95E87"/>
    <w:rsid w:val="00BA1A13"/>
    <w:rsid w:val="00BA2C90"/>
    <w:rsid w:val="00BA439B"/>
    <w:rsid w:val="00BA454D"/>
    <w:rsid w:val="00BA5C33"/>
    <w:rsid w:val="00BB0993"/>
    <w:rsid w:val="00BB1046"/>
    <w:rsid w:val="00BB10A9"/>
    <w:rsid w:val="00BB1501"/>
    <w:rsid w:val="00BB3C25"/>
    <w:rsid w:val="00BB3DBD"/>
    <w:rsid w:val="00BB4BAF"/>
    <w:rsid w:val="00BB5882"/>
    <w:rsid w:val="00BB6F8E"/>
    <w:rsid w:val="00BC1AFA"/>
    <w:rsid w:val="00BC1BB2"/>
    <w:rsid w:val="00BC2089"/>
    <w:rsid w:val="00BC2F13"/>
    <w:rsid w:val="00BC6095"/>
    <w:rsid w:val="00BD59DB"/>
    <w:rsid w:val="00BD5C02"/>
    <w:rsid w:val="00BD701B"/>
    <w:rsid w:val="00BD7B75"/>
    <w:rsid w:val="00BE0137"/>
    <w:rsid w:val="00BE017F"/>
    <w:rsid w:val="00BE0665"/>
    <w:rsid w:val="00BE1467"/>
    <w:rsid w:val="00BE1BA3"/>
    <w:rsid w:val="00BE1D36"/>
    <w:rsid w:val="00BE30E0"/>
    <w:rsid w:val="00BF1167"/>
    <w:rsid w:val="00BF1C90"/>
    <w:rsid w:val="00BF3F46"/>
    <w:rsid w:val="00C020C3"/>
    <w:rsid w:val="00C03D8E"/>
    <w:rsid w:val="00C047DD"/>
    <w:rsid w:val="00C05159"/>
    <w:rsid w:val="00C0535F"/>
    <w:rsid w:val="00C05D1F"/>
    <w:rsid w:val="00C06722"/>
    <w:rsid w:val="00C13612"/>
    <w:rsid w:val="00C142BB"/>
    <w:rsid w:val="00C146DF"/>
    <w:rsid w:val="00C15B57"/>
    <w:rsid w:val="00C161D5"/>
    <w:rsid w:val="00C23C9D"/>
    <w:rsid w:val="00C25B03"/>
    <w:rsid w:val="00C269AC"/>
    <w:rsid w:val="00C277D1"/>
    <w:rsid w:val="00C315BE"/>
    <w:rsid w:val="00C31D3A"/>
    <w:rsid w:val="00C330AA"/>
    <w:rsid w:val="00C34C66"/>
    <w:rsid w:val="00C35EBE"/>
    <w:rsid w:val="00C3606C"/>
    <w:rsid w:val="00C414DA"/>
    <w:rsid w:val="00C41513"/>
    <w:rsid w:val="00C41F31"/>
    <w:rsid w:val="00C4300B"/>
    <w:rsid w:val="00C43974"/>
    <w:rsid w:val="00C46476"/>
    <w:rsid w:val="00C5194A"/>
    <w:rsid w:val="00C5198F"/>
    <w:rsid w:val="00C5477F"/>
    <w:rsid w:val="00C55EC7"/>
    <w:rsid w:val="00C566B2"/>
    <w:rsid w:val="00C644E9"/>
    <w:rsid w:val="00C6504F"/>
    <w:rsid w:val="00C6771B"/>
    <w:rsid w:val="00C72266"/>
    <w:rsid w:val="00C73243"/>
    <w:rsid w:val="00C7402D"/>
    <w:rsid w:val="00C74098"/>
    <w:rsid w:val="00C74592"/>
    <w:rsid w:val="00C76F78"/>
    <w:rsid w:val="00C812DF"/>
    <w:rsid w:val="00C81F8C"/>
    <w:rsid w:val="00C82A9F"/>
    <w:rsid w:val="00C83823"/>
    <w:rsid w:val="00C8507B"/>
    <w:rsid w:val="00C860F8"/>
    <w:rsid w:val="00C900E2"/>
    <w:rsid w:val="00C91F55"/>
    <w:rsid w:val="00C9317F"/>
    <w:rsid w:val="00CA1167"/>
    <w:rsid w:val="00CA1F6E"/>
    <w:rsid w:val="00CA5C3A"/>
    <w:rsid w:val="00CB0BC8"/>
    <w:rsid w:val="00CB3787"/>
    <w:rsid w:val="00CB3AEC"/>
    <w:rsid w:val="00CB5CF3"/>
    <w:rsid w:val="00CC1B11"/>
    <w:rsid w:val="00CC2C07"/>
    <w:rsid w:val="00CC380E"/>
    <w:rsid w:val="00CC470C"/>
    <w:rsid w:val="00CD034E"/>
    <w:rsid w:val="00CD0423"/>
    <w:rsid w:val="00CD058A"/>
    <w:rsid w:val="00CD26F4"/>
    <w:rsid w:val="00CD3783"/>
    <w:rsid w:val="00CD4291"/>
    <w:rsid w:val="00CD5C38"/>
    <w:rsid w:val="00CD7ADF"/>
    <w:rsid w:val="00CE31B9"/>
    <w:rsid w:val="00CE346A"/>
    <w:rsid w:val="00CE3D6C"/>
    <w:rsid w:val="00CE49BB"/>
    <w:rsid w:val="00CF1DD2"/>
    <w:rsid w:val="00CF3ABC"/>
    <w:rsid w:val="00CF53B7"/>
    <w:rsid w:val="00CF627C"/>
    <w:rsid w:val="00CF7144"/>
    <w:rsid w:val="00D01EB6"/>
    <w:rsid w:val="00D02618"/>
    <w:rsid w:val="00D068EE"/>
    <w:rsid w:val="00D06C2D"/>
    <w:rsid w:val="00D12532"/>
    <w:rsid w:val="00D12BEB"/>
    <w:rsid w:val="00D174A5"/>
    <w:rsid w:val="00D21FEA"/>
    <w:rsid w:val="00D2353E"/>
    <w:rsid w:val="00D23C7D"/>
    <w:rsid w:val="00D23E2A"/>
    <w:rsid w:val="00D24483"/>
    <w:rsid w:val="00D2540A"/>
    <w:rsid w:val="00D259E8"/>
    <w:rsid w:val="00D31CFC"/>
    <w:rsid w:val="00D36EB8"/>
    <w:rsid w:val="00D370F4"/>
    <w:rsid w:val="00D40333"/>
    <w:rsid w:val="00D40408"/>
    <w:rsid w:val="00D42115"/>
    <w:rsid w:val="00D449CA"/>
    <w:rsid w:val="00D46520"/>
    <w:rsid w:val="00D47CFF"/>
    <w:rsid w:val="00D47D88"/>
    <w:rsid w:val="00D56B2D"/>
    <w:rsid w:val="00D645E1"/>
    <w:rsid w:val="00D65EE0"/>
    <w:rsid w:val="00D6704C"/>
    <w:rsid w:val="00D741DA"/>
    <w:rsid w:val="00D74873"/>
    <w:rsid w:val="00D763D2"/>
    <w:rsid w:val="00D76B7B"/>
    <w:rsid w:val="00D82DC8"/>
    <w:rsid w:val="00D84AC3"/>
    <w:rsid w:val="00D87147"/>
    <w:rsid w:val="00D961D0"/>
    <w:rsid w:val="00DA160C"/>
    <w:rsid w:val="00DA1AD5"/>
    <w:rsid w:val="00DA4FDF"/>
    <w:rsid w:val="00DB415D"/>
    <w:rsid w:val="00DB432F"/>
    <w:rsid w:val="00DB6976"/>
    <w:rsid w:val="00DB6B5A"/>
    <w:rsid w:val="00DB7F27"/>
    <w:rsid w:val="00DC3347"/>
    <w:rsid w:val="00DC61EB"/>
    <w:rsid w:val="00DD0B36"/>
    <w:rsid w:val="00DD379E"/>
    <w:rsid w:val="00DD44C6"/>
    <w:rsid w:val="00DE39B7"/>
    <w:rsid w:val="00DE3D00"/>
    <w:rsid w:val="00DE4586"/>
    <w:rsid w:val="00DE4E53"/>
    <w:rsid w:val="00DE6597"/>
    <w:rsid w:val="00DF25EC"/>
    <w:rsid w:val="00DF3936"/>
    <w:rsid w:val="00DF7C07"/>
    <w:rsid w:val="00DF7C84"/>
    <w:rsid w:val="00E007C4"/>
    <w:rsid w:val="00E02E9F"/>
    <w:rsid w:val="00E047A9"/>
    <w:rsid w:val="00E04BD8"/>
    <w:rsid w:val="00E073E6"/>
    <w:rsid w:val="00E10F11"/>
    <w:rsid w:val="00E13A9F"/>
    <w:rsid w:val="00E14B32"/>
    <w:rsid w:val="00E14C67"/>
    <w:rsid w:val="00E155B2"/>
    <w:rsid w:val="00E15EC6"/>
    <w:rsid w:val="00E224BB"/>
    <w:rsid w:val="00E24270"/>
    <w:rsid w:val="00E25CFC"/>
    <w:rsid w:val="00E32916"/>
    <w:rsid w:val="00E40359"/>
    <w:rsid w:val="00E40D01"/>
    <w:rsid w:val="00E412F0"/>
    <w:rsid w:val="00E43A13"/>
    <w:rsid w:val="00E443C4"/>
    <w:rsid w:val="00E444EE"/>
    <w:rsid w:val="00E4607B"/>
    <w:rsid w:val="00E525F6"/>
    <w:rsid w:val="00E542F3"/>
    <w:rsid w:val="00E54440"/>
    <w:rsid w:val="00E560F1"/>
    <w:rsid w:val="00E57087"/>
    <w:rsid w:val="00E57F41"/>
    <w:rsid w:val="00E65F96"/>
    <w:rsid w:val="00E67593"/>
    <w:rsid w:val="00E726D1"/>
    <w:rsid w:val="00E812EC"/>
    <w:rsid w:val="00E816D8"/>
    <w:rsid w:val="00E825E8"/>
    <w:rsid w:val="00E82EE8"/>
    <w:rsid w:val="00E84367"/>
    <w:rsid w:val="00E873E9"/>
    <w:rsid w:val="00E874E7"/>
    <w:rsid w:val="00E91A76"/>
    <w:rsid w:val="00E93209"/>
    <w:rsid w:val="00E94500"/>
    <w:rsid w:val="00E94526"/>
    <w:rsid w:val="00E955A0"/>
    <w:rsid w:val="00E95986"/>
    <w:rsid w:val="00E96DED"/>
    <w:rsid w:val="00E9718B"/>
    <w:rsid w:val="00E97D48"/>
    <w:rsid w:val="00EA0DE5"/>
    <w:rsid w:val="00EA24F1"/>
    <w:rsid w:val="00EA2BA2"/>
    <w:rsid w:val="00EA44D6"/>
    <w:rsid w:val="00EA4B82"/>
    <w:rsid w:val="00EA5AF9"/>
    <w:rsid w:val="00EB11FC"/>
    <w:rsid w:val="00EB1BD2"/>
    <w:rsid w:val="00EB2C6A"/>
    <w:rsid w:val="00EB4462"/>
    <w:rsid w:val="00EC0096"/>
    <w:rsid w:val="00EC14F7"/>
    <w:rsid w:val="00EC2664"/>
    <w:rsid w:val="00EC4412"/>
    <w:rsid w:val="00EC555E"/>
    <w:rsid w:val="00EC63F9"/>
    <w:rsid w:val="00EC747C"/>
    <w:rsid w:val="00ED0C5B"/>
    <w:rsid w:val="00ED1564"/>
    <w:rsid w:val="00ED1585"/>
    <w:rsid w:val="00ED29EB"/>
    <w:rsid w:val="00ED706B"/>
    <w:rsid w:val="00ED7124"/>
    <w:rsid w:val="00EE0587"/>
    <w:rsid w:val="00EE0DD8"/>
    <w:rsid w:val="00EE236A"/>
    <w:rsid w:val="00EE2B10"/>
    <w:rsid w:val="00EE7840"/>
    <w:rsid w:val="00F0150F"/>
    <w:rsid w:val="00F01EBD"/>
    <w:rsid w:val="00F06B45"/>
    <w:rsid w:val="00F12503"/>
    <w:rsid w:val="00F1275F"/>
    <w:rsid w:val="00F14031"/>
    <w:rsid w:val="00F14813"/>
    <w:rsid w:val="00F171ED"/>
    <w:rsid w:val="00F20552"/>
    <w:rsid w:val="00F210B7"/>
    <w:rsid w:val="00F23905"/>
    <w:rsid w:val="00F24A66"/>
    <w:rsid w:val="00F319B1"/>
    <w:rsid w:val="00F32D5E"/>
    <w:rsid w:val="00F3322A"/>
    <w:rsid w:val="00F363CB"/>
    <w:rsid w:val="00F40007"/>
    <w:rsid w:val="00F42594"/>
    <w:rsid w:val="00F42C0F"/>
    <w:rsid w:val="00F46213"/>
    <w:rsid w:val="00F47572"/>
    <w:rsid w:val="00F51D02"/>
    <w:rsid w:val="00F52122"/>
    <w:rsid w:val="00F53549"/>
    <w:rsid w:val="00F53D3C"/>
    <w:rsid w:val="00F54ECE"/>
    <w:rsid w:val="00F55648"/>
    <w:rsid w:val="00F56F40"/>
    <w:rsid w:val="00F6203C"/>
    <w:rsid w:val="00F636C6"/>
    <w:rsid w:val="00F650AB"/>
    <w:rsid w:val="00F70361"/>
    <w:rsid w:val="00F744CB"/>
    <w:rsid w:val="00F74DA9"/>
    <w:rsid w:val="00F838B9"/>
    <w:rsid w:val="00F8395B"/>
    <w:rsid w:val="00F867C6"/>
    <w:rsid w:val="00F86EDD"/>
    <w:rsid w:val="00F9195E"/>
    <w:rsid w:val="00F91B09"/>
    <w:rsid w:val="00F94DF2"/>
    <w:rsid w:val="00F97880"/>
    <w:rsid w:val="00FA63E5"/>
    <w:rsid w:val="00FA7400"/>
    <w:rsid w:val="00FB1596"/>
    <w:rsid w:val="00FB344A"/>
    <w:rsid w:val="00FB3638"/>
    <w:rsid w:val="00FC3F70"/>
    <w:rsid w:val="00FD3818"/>
    <w:rsid w:val="00FD3E66"/>
    <w:rsid w:val="00FD4F5F"/>
    <w:rsid w:val="00FD539E"/>
    <w:rsid w:val="00FE0114"/>
    <w:rsid w:val="00FE3D07"/>
    <w:rsid w:val="00FE3DA8"/>
    <w:rsid w:val="00FF475F"/>
    <w:rsid w:val="00FF51A0"/>
    <w:rsid w:val="00FF6602"/>
    <w:rsid w:val="00FF7D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6A28B"/>
  <w15:docId w15:val="{FAA84DF1-A114-488B-A781-1257966F9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06A8"/>
  </w:style>
  <w:style w:type="paragraph" w:styleId="1">
    <w:name w:val="heading 1"/>
    <w:basedOn w:val="a"/>
    <w:next w:val="a"/>
    <w:link w:val="10"/>
    <w:uiPriority w:val="9"/>
    <w:qFormat/>
    <w:rsid w:val="0035676E"/>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ru-RU"/>
    </w:rPr>
  </w:style>
  <w:style w:type="paragraph" w:styleId="3">
    <w:name w:val="heading 3"/>
    <w:basedOn w:val="a"/>
    <w:link w:val="30"/>
    <w:uiPriority w:val="9"/>
    <w:qFormat/>
    <w:rsid w:val="00BA2C90"/>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Обычный (веб) Знак1,Обычный (веб) Знак Знак1,Знак Знак1 Знак,Обычный (веб) Знак Знак Знак,Знак Знак1 Знак Знак,Обычный (веб) Знак Знак Знак Знак,Знак4 Зна, Знак4,Знак4 Знак,Знак Знак3,Знак4,Знак4 Знак Знак, Знак Знак3"/>
    <w:basedOn w:val="a"/>
    <w:link w:val="a4"/>
    <w:uiPriority w:val="99"/>
    <w:unhideWhenUsed/>
    <w:qFormat/>
    <w:rsid w:val="00D12BEB"/>
    <w:pPr>
      <w:spacing w:before="100" w:beforeAutospacing="1" w:after="100" w:afterAutospacing="1"/>
    </w:pPr>
    <w:rPr>
      <w:rFonts w:ascii="Times New Roman" w:eastAsia="Times New Roman" w:hAnsi="Times New Roman" w:cs="Times New Roman"/>
    </w:rPr>
  </w:style>
  <w:style w:type="character" w:customStyle="1" w:styleId="a4">
    <w:name w:val="Обычный (Интернет) Знак"/>
    <w:aliases w:val="Обычный (Web)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4 Зна Знак, Знак4 Знак"/>
    <w:link w:val="a3"/>
    <w:uiPriority w:val="99"/>
    <w:locked/>
    <w:rsid w:val="00D12BEB"/>
    <w:rPr>
      <w:rFonts w:ascii="Times New Roman" w:eastAsia="Times New Roman" w:hAnsi="Times New Roman" w:cs="Times New Roman"/>
    </w:rPr>
  </w:style>
  <w:style w:type="paragraph" w:styleId="a5">
    <w:name w:val="List Paragraph"/>
    <w:basedOn w:val="a"/>
    <w:uiPriority w:val="34"/>
    <w:qFormat/>
    <w:rsid w:val="00707A0F"/>
    <w:pPr>
      <w:spacing w:after="160" w:line="259" w:lineRule="auto"/>
      <w:ind w:left="720"/>
      <w:contextualSpacing/>
    </w:pPr>
    <w:rPr>
      <w:rFonts w:ascii="Calibri" w:eastAsia="Calibri" w:hAnsi="Calibri" w:cs="Times New Roman"/>
      <w:sz w:val="22"/>
      <w:szCs w:val="22"/>
      <w:lang w:val="en-US" w:eastAsia="en-US"/>
    </w:rPr>
  </w:style>
  <w:style w:type="character" w:styleId="a6">
    <w:name w:val="Hyperlink"/>
    <w:basedOn w:val="a0"/>
    <w:uiPriority w:val="99"/>
    <w:unhideWhenUsed/>
    <w:rsid w:val="00707A0F"/>
    <w:rPr>
      <w:color w:val="0563C1" w:themeColor="hyperlink"/>
      <w:u w:val="single"/>
    </w:rPr>
  </w:style>
  <w:style w:type="character" w:customStyle="1" w:styleId="10">
    <w:name w:val="Заголовок 1 Знак"/>
    <w:basedOn w:val="a0"/>
    <w:link w:val="1"/>
    <w:uiPriority w:val="9"/>
    <w:rsid w:val="0035676E"/>
    <w:rPr>
      <w:rFonts w:asciiTheme="majorHAnsi" w:eastAsiaTheme="majorEastAsia" w:hAnsiTheme="majorHAnsi" w:cstheme="majorBidi"/>
      <w:b/>
      <w:bCs/>
      <w:color w:val="2F5496" w:themeColor="accent1" w:themeShade="BF"/>
      <w:sz w:val="28"/>
      <w:szCs w:val="28"/>
      <w:lang w:val="ru-RU" w:eastAsia="ru-RU"/>
    </w:rPr>
  </w:style>
  <w:style w:type="paragraph" w:styleId="a7">
    <w:name w:val="Body Text Indent"/>
    <w:basedOn w:val="a"/>
    <w:link w:val="a8"/>
    <w:uiPriority w:val="99"/>
    <w:rsid w:val="00AC226E"/>
    <w:pPr>
      <w:tabs>
        <w:tab w:val="left" w:pos="1080"/>
      </w:tabs>
      <w:ind w:firstLine="540"/>
      <w:jc w:val="both"/>
    </w:pPr>
    <w:rPr>
      <w:rFonts w:ascii="Times New Roman" w:eastAsia="Times New Roman" w:hAnsi="Times New Roman" w:cs="Times New Roman"/>
      <w:sz w:val="28"/>
      <w:szCs w:val="28"/>
      <w:lang w:eastAsia="ru-RU"/>
    </w:rPr>
  </w:style>
  <w:style w:type="character" w:customStyle="1" w:styleId="a8">
    <w:name w:val="Основной текст с отступом Знак"/>
    <w:basedOn w:val="a0"/>
    <w:link w:val="a7"/>
    <w:uiPriority w:val="99"/>
    <w:rsid w:val="00AC226E"/>
    <w:rPr>
      <w:rFonts w:ascii="Times New Roman" w:eastAsia="Times New Roman" w:hAnsi="Times New Roman" w:cs="Times New Roman"/>
      <w:sz w:val="28"/>
      <w:szCs w:val="28"/>
      <w:lang w:eastAsia="ru-RU"/>
    </w:rPr>
  </w:style>
  <w:style w:type="table" w:styleId="a9">
    <w:name w:val="Table Grid"/>
    <w:basedOn w:val="a1"/>
    <w:uiPriority w:val="59"/>
    <w:rsid w:val="00AC226E"/>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aliases w:val="Обя,мелкий,Без интервала1,мой рабочий,No Spacing,Айгерим,норма,свой,Елжан,Без интеБез интервала,Без интервала11,МОЙ СТИЛЬ,No Spacing1,Исполнитель,14 TNR,No Spacing11,Без интервала2,Без интервала111,исполнитель,Без интервала1111"/>
    <w:link w:val="ab"/>
    <w:uiPriority w:val="1"/>
    <w:qFormat/>
    <w:rsid w:val="00984D72"/>
    <w:rPr>
      <w:rFonts w:eastAsiaTheme="minorHAnsi"/>
      <w:sz w:val="22"/>
      <w:szCs w:val="22"/>
      <w:lang w:eastAsia="en-US"/>
    </w:rPr>
  </w:style>
  <w:style w:type="paragraph" w:styleId="ac">
    <w:name w:val="Balloon Text"/>
    <w:basedOn w:val="a"/>
    <w:link w:val="ad"/>
    <w:uiPriority w:val="99"/>
    <w:semiHidden/>
    <w:unhideWhenUsed/>
    <w:rsid w:val="00EC2664"/>
    <w:rPr>
      <w:rFonts w:ascii="Segoe UI" w:hAnsi="Segoe UI" w:cs="Segoe UI"/>
      <w:sz w:val="18"/>
      <w:szCs w:val="18"/>
    </w:rPr>
  </w:style>
  <w:style w:type="character" w:customStyle="1" w:styleId="ad">
    <w:name w:val="Текст выноски Знак"/>
    <w:basedOn w:val="a0"/>
    <w:link w:val="ac"/>
    <w:uiPriority w:val="99"/>
    <w:semiHidden/>
    <w:rsid w:val="00EC2664"/>
    <w:rPr>
      <w:rFonts w:ascii="Segoe UI" w:hAnsi="Segoe UI" w:cs="Segoe UI"/>
      <w:sz w:val="18"/>
      <w:szCs w:val="18"/>
    </w:rPr>
  </w:style>
  <w:style w:type="paragraph" w:styleId="ae">
    <w:name w:val="header"/>
    <w:basedOn w:val="a"/>
    <w:link w:val="af"/>
    <w:uiPriority w:val="99"/>
    <w:unhideWhenUsed/>
    <w:rsid w:val="00963366"/>
    <w:pPr>
      <w:tabs>
        <w:tab w:val="center" w:pos="4677"/>
        <w:tab w:val="right" w:pos="9355"/>
      </w:tabs>
    </w:pPr>
  </w:style>
  <w:style w:type="character" w:customStyle="1" w:styleId="af">
    <w:name w:val="Верхний колонтитул Знак"/>
    <w:basedOn w:val="a0"/>
    <w:link w:val="ae"/>
    <w:uiPriority w:val="99"/>
    <w:rsid w:val="00963366"/>
  </w:style>
  <w:style w:type="paragraph" w:styleId="af0">
    <w:name w:val="footer"/>
    <w:basedOn w:val="a"/>
    <w:link w:val="af1"/>
    <w:uiPriority w:val="99"/>
    <w:unhideWhenUsed/>
    <w:rsid w:val="00963366"/>
    <w:pPr>
      <w:tabs>
        <w:tab w:val="center" w:pos="4677"/>
        <w:tab w:val="right" w:pos="9355"/>
      </w:tabs>
    </w:pPr>
  </w:style>
  <w:style w:type="character" w:customStyle="1" w:styleId="af1">
    <w:name w:val="Нижний колонтитул Знак"/>
    <w:basedOn w:val="a0"/>
    <w:link w:val="af0"/>
    <w:uiPriority w:val="99"/>
    <w:rsid w:val="00963366"/>
  </w:style>
  <w:style w:type="paragraph" w:customStyle="1" w:styleId="af2">
    <w:name w:val="основной текст"/>
    <w:basedOn w:val="a"/>
    <w:qFormat/>
    <w:rsid w:val="0015786D"/>
    <w:pPr>
      <w:widowControl w:val="0"/>
      <w:spacing w:line="360" w:lineRule="auto"/>
      <w:ind w:firstLine="851"/>
      <w:jc w:val="both"/>
    </w:pPr>
    <w:rPr>
      <w:rFonts w:ascii="Times New Roman" w:eastAsia="Calibri" w:hAnsi="Times New Roman" w:cs="Times New Roman"/>
    </w:rPr>
  </w:style>
  <w:style w:type="paragraph" w:styleId="af3">
    <w:name w:val="Title"/>
    <w:basedOn w:val="a"/>
    <w:link w:val="af4"/>
    <w:qFormat/>
    <w:rsid w:val="00B3747C"/>
    <w:pPr>
      <w:jc w:val="center"/>
    </w:pPr>
    <w:rPr>
      <w:rFonts w:ascii="Times New Roman" w:eastAsia="Times New Roman" w:hAnsi="Times New Roman" w:cs="Times New Roman"/>
      <w:b/>
      <w:i/>
      <w:sz w:val="28"/>
      <w:szCs w:val="20"/>
    </w:rPr>
  </w:style>
  <w:style w:type="character" w:customStyle="1" w:styleId="af4">
    <w:name w:val="Заголовок Знак"/>
    <w:basedOn w:val="a0"/>
    <w:link w:val="af3"/>
    <w:rsid w:val="00B3747C"/>
    <w:rPr>
      <w:rFonts w:ascii="Times New Roman" w:eastAsia="Times New Roman" w:hAnsi="Times New Roman" w:cs="Times New Roman"/>
      <w:b/>
      <w:i/>
      <w:sz w:val="28"/>
      <w:szCs w:val="20"/>
    </w:rPr>
  </w:style>
  <w:style w:type="character" w:customStyle="1" w:styleId="maintext">
    <w:name w:val="maintext"/>
    <w:rsid w:val="00B3747C"/>
  </w:style>
  <w:style w:type="character" w:customStyle="1" w:styleId="ab">
    <w:name w:val="Без интервала Знак"/>
    <w:aliases w:val="Обя Знак,мелкий Знак,Без интервала1 Знак,мой рабочий Знак,No Spacing Знак,Айгерим Знак,норма Знак,свой Знак,Елжан Знак,Без интеБез интервала Знак,Без интервала11 Знак,МОЙ СТИЛЬ Знак,No Spacing1 Знак,Исполнитель Знак,14 TNR Знак"/>
    <w:link w:val="aa"/>
    <w:uiPriority w:val="1"/>
    <w:locked/>
    <w:rsid w:val="00304D15"/>
    <w:rPr>
      <w:rFonts w:eastAsiaTheme="minorHAnsi"/>
      <w:sz w:val="22"/>
      <w:szCs w:val="22"/>
      <w:lang w:eastAsia="en-US"/>
    </w:rPr>
  </w:style>
  <w:style w:type="character" w:customStyle="1" w:styleId="30">
    <w:name w:val="Заголовок 3 Знак"/>
    <w:basedOn w:val="a0"/>
    <w:link w:val="3"/>
    <w:uiPriority w:val="9"/>
    <w:rsid w:val="00BA2C90"/>
    <w:rPr>
      <w:rFonts w:ascii="Times New Roman" w:eastAsia="Times New Roman" w:hAnsi="Times New Roman" w:cs="Times New Roman"/>
      <w:b/>
      <w:bCs/>
      <w:sz w:val="27"/>
      <w:szCs w:val="27"/>
      <w:lang w:eastAsia="ru-RU"/>
    </w:rPr>
  </w:style>
  <w:style w:type="character" w:styleId="af5">
    <w:name w:val="Emphasis"/>
    <w:basedOn w:val="a0"/>
    <w:uiPriority w:val="20"/>
    <w:qFormat/>
    <w:rsid w:val="00A45E35"/>
    <w:rPr>
      <w:i/>
      <w:iCs/>
    </w:rPr>
  </w:style>
  <w:style w:type="character" w:styleId="af6">
    <w:name w:val="Unresolved Mention"/>
    <w:basedOn w:val="a0"/>
    <w:uiPriority w:val="99"/>
    <w:semiHidden/>
    <w:unhideWhenUsed/>
    <w:rsid w:val="00C051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370761">
      <w:bodyDiv w:val="1"/>
      <w:marLeft w:val="0"/>
      <w:marRight w:val="0"/>
      <w:marTop w:val="0"/>
      <w:marBottom w:val="0"/>
      <w:divBdr>
        <w:top w:val="none" w:sz="0" w:space="0" w:color="auto"/>
        <w:left w:val="none" w:sz="0" w:space="0" w:color="auto"/>
        <w:bottom w:val="none" w:sz="0" w:space="0" w:color="auto"/>
        <w:right w:val="none" w:sz="0" w:space="0" w:color="auto"/>
      </w:divBdr>
      <w:divsChild>
        <w:div w:id="309136368">
          <w:marLeft w:val="0"/>
          <w:marRight w:val="0"/>
          <w:marTop w:val="0"/>
          <w:marBottom w:val="0"/>
          <w:divBdr>
            <w:top w:val="none" w:sz="0" w:space="0" w:color="auto"/>
            <w:left w:val="none" w:sz="0" w:space="0" w:color="auto"/>
            <w:bottom w:val="none" w:sz="0" w:space="0" w:color="auto"/>
            <w:right w:val="none" w:sz="0" w:space="0" w:color="auto"/>
          </w:divBdr>
          <w:divsChild>
            <w:div w:id="1119111283">
              <w:marLeft w:val="0"/>
              <w:marRight w:val="0"/>
              <w:marTop w:val="0"/>
              <w:marBottom w:val="0"/>
              <w:divBdr>
                <w:top w:val="none" w:sz="0" w:space="0" w:color="auto"/>
                <w:left w:val="none" w:sz="0" w:space="0" w:color="auto"/>
                <w:bottom w:val="none" w:sz="0" w:space="0" w:color="auto"/>
                <w:right w:val="none" w:sz="0" w:space="0" w:color="auto"/>
              </w:divBdr>
              <w:divsChild>
                <w:div w:id="128307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422393">
      <w:bodyDiv w:val="1"/>
      <w:marLeft w:val="0"/>
      <w:marRight w:val="0"/>
      <w:marTop w:val="0"/>
      <w:marBottom w:val="0"/>
      <w:divBdr>
        <w:top w:val="none" w:sz="0" w:space="0" w:color="auto"/>
        <w:left w:val="none" w:sz="0" w:space="0" w:color="auto"/>
        <w:bottom w:val="none" w:sz="0" w:space="0" w:color="auto"/>
        <w:right w:val="none" w:sz="0" w:space="0" w:color="auto"/>
      </w:divBdr>
    </w:div>
    <w:div w:id="354580845">
      <w:bodyDiv w:val="1"/>
      <w:marLeft w:val="0"/>
      <w:marRight w:val="0"/>
      <w:marTop w:val="0"/>
      <w:marBottom w:val="0"/>
      <w:divBdr>
        <w:top w:val="none" w:sz="0" w:space="0" w:color="auto"/>
        <w:left w:val="none" w:sz="0" w:space="0" w:color="auto"/>
        <w:bottom w:val="none" w:sz="0" w:space="0" w:color="auto"/>
        <w:right w:val="none" w:sz="0" w:space="0" w:color="auto"/>
      </w:divBdr>
      <w:divsChild>
        <w:div w:id="2087413858">
          <w:marLeft w:val="0"/>
          <w:marRight w:val="0"/>
          <w:marTop w:val="0"/>
          <w:marBottom w:val="0"/>
          <w:divBdr>
            <w:top w:val="none" w:sz="0" w:space="0" w:color="auto"/>
            <w:left w:val="none" w:sz="0" w:space="0" w:color="auto"/>
            <w:bottom w:val="none" w:sz="0" w:space="0" w:color="auto"/>
            <w:right w:val="none" w:sz="0" w:space="0" w:color="auto"/>
          </w:divBdr>
          <w:divsChild>
            <w:div w:id="175584716">
              <w:marLeft w:val="0"/>
              <w:marRight w:val="0"/>
              <w:marTop w:val="0"/>
              <w:marBottom w:val="0"/>
              <w:divBdr>
                <w:top w:val="none" w:sz="0" w:space="0" w:color="auto"/>
                <w:left w:val="none" w:sz="0" w:space="0" w:color="auto"/>
                <w:bottom w:val="none" w:sz="0" w:space="0" w:color="auto"/>
                <w:right w:val="none" w:sz="0" w:space="0" w:color="auto"/>
              </w:divBdr>
              <w:divsChild>
                <w:div w:id="66566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442842">
      <w:bodyDiv w:val="1"/>
      <w:marLeft w:val="0"/>
      <w:marRight w:val="0"/>
      <w:marTop w:val="0"/>
      <w:marBottom w:val="0"/>
      <w:divBdr>
        <w:top w:val="none" w:sz="0" w:space="0" w:color="auto"/>
        <w:left w:val="none" w:sz="0" w:space="0" w:color="auto"/>
        <w:bottom w:val="none" w:sz="0" w:space="0" w:color="auto"/>
        <w:right w:val="none" w:sz="0" w:space="0" w:color="auto"/>
      </w:divBdr>
    </w:div>
    <w:div w:id="560870808">
      <w:bodyDiv w:val="1"/>
      <w:marLeft w:val="0"/>
      <w:marRight w:val="0"/>
      <w:marTop w:val="0"/>
      <w:marBottom w:val="0"/>
      <w:divBdr>
        <w:top w:val="none" w:sz="0" w:space="0" w:color="auto"/>
        <w:left w:val="none" w:sz="0" w:space="0" w:color="auto"/>
        <w:bottom w:val="none" w:sz="0" w:space="0" w:color="auto"/>
        <w:right w:val="none" w:sz="0" w:space="0" w:color="auto"/>
      </w:divBdr>
      <w:divsChild>
        <w:div w:id="1965694038">
          <w:marLeft w:val="0"/>
          <w:marRight w:val="0"/>
          <w:marTop w:val="0"/>
          <w:marBottom w:val="0"/>
          <w:divBdr>
            <w:top w:val="none" w:sz="0" w:space="0" w:color="auto"/>
            <w:left w:val="none" w:sz="0" w:space="0" w:color="auto"/>
            <w:bottom w:val="none" w:sz="0" w:space="0" w:color="auto"/>
            <w:right w:val="none" w:sz="0" w:space="0" w:color="auto"/>
          </w:divBdr>
          <w:divsChild>
            <w:div w:id="919752539">
              <w:marLeft w:val="0"/>
              <w:marRight w:val="0"/>
              <w:marTop w:val="0"/>
              <w:marBottom w:val="0"/>
              <w:divBdr>
                <w:top w:val="none" w:sz="0" w:space="0" w:color="auto"/>
                <w:left w:val="none" w:sz="0" w:space="0" w:color="auto"/>
                <w:bottom w:val="none" w:sz="0" w:space="0" w:color="auto"/>
                <w:right w:val="none" w:sz="0" w:space="0" w:color="auto"/>
              </w:divBdr>
              <w:divsChild>
                <w:div w:id="78219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93561">
      <w:bodyDiv w:val="1"/>
      <w:marLeft w:val="0"/>
      <w:marRight w:val="0"/>
      <w:marTop w:val="0"/>
      <w:marBottom w:val="0"/>
      <w:divBdr>
        <w:top w:val="none" w:sz="0" w:space="0" w:color="auto"/>
        <w:left w:val="none" w:sz="0" w:space="0" w:color="auto"/>
        <w:bottom w:val="none" w:sz="0" w:space="0" w:color="auto"/>
        <w:right w:val="none" w:sz="0" w:space="0" w:color="auto"/>
      </w:divBdr>
    </w:div>
    <w:div w:id="1083068384">
      <w:bodyDiv w:val="1"/>
      <w:marLeft w:val="0"/>
      <w:marRight w:val="0"/>
      <w:marTop w:val="0"/>
      <w:marBottom w:val="0"/>
      <w:divBdr>
        <w:top w:val="none" w:sz="0" w:space="0" w:color="auto"/>
        <w:left w:val="none" w:sz="0" w:space="0" w:color="auto"/>
        <w:bottom w:val="none" w:sz="0" w:space="0" w:color="auto"/>
        <w:right w:val="none" w:sz="0" w:space="0" w:color="auto"/>
      </w:divBdr>
      <w:divsChild>
        <w:div w:id="1057751775">
          <w:marLeft w:val="0"/>
          <w:marRight w:val="0"/>
          <w:marTop w:val="0"/>
          <w:marBottom w:val="0"/>
          <w:divBdr>
            <w:top w:val="none" w:sz="0" w:space="0" w:color="auto"/>
            <w:left w:val="none" w:sz="0" w:space="0" w:color="auto"/>
            <w:bottom w:val="none" w:sz="0" w:space="0" w:color="auto"/>
            <w:right w:val="none" w:sz="0" w:space="0" w:color="auto"/>
          </w:divBdr>
          <w:divsChild>
            <w:div w:id="398141154">
              <w:marLeft w:val="0"/>
              <w:marRight w:val="0"/>
              <w:marTop w:val="0"/>
              <w:marBottom w:val="0"/>
              <w:divBdr>
                <w:top w:val="none" w:sz="0" w:space="0" w:color="auto"/>
                <w:left w:val="none" w:sz="0" w:space="0" w:color="auto"/>
                <w:bottom w:val="none" w:sz="0" w:space="0" w:color="auto"/>
                <w:right w:val="none" w:sz="0" w:space="0" w:color="auto"/>
              </w:divBdr>
              <w:divsChild>
                <w:div w:id="142005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437347">
      <w:bodyDiv w:val="1"/>
      <w:marLeft w:val="0"/>
      <w:marRight w:val="0"/>
      <w:marTop w:val="0"/>
      <w:marBottom w:val="0"/>
      <w:divBdr>
        <w:top w:val="none" w:sz="0" w:space="0" w:color="auto"/>
        <w:left w:val="none" w:sz="0" w:space="0" w:color="auto"/>
        <w:bottom w:val="none" w:sz="0" w:space="0" w:color="auto"/>
        <w:right w:val="none" w:sz="0" w:space="0" w:color="auto"/>
      </w:divBdr>
      <w:divsChild>
        <w:div w:id="1130126134">
          <w:marLeft w:val="0"/>
          <w:marRight w:val="0"/>
          <w:marTop w:val="0"/>
          <w:marBottom w:val="0"/>
          <w:divBdr>
            <w:top w:val="none" w:sz="0" w:space="0" w:color="auto"/>
            <w:left w:val="none" w:sz="0" w:space="0" w:color="auto"/>
            <w:bottom w:val="none" w:sz="0" w:space="0" w:color="auto"/>
            <w:right w:val="none" w:sz="0" w:space="0" w:color="auto"/>
          </w:divBdr>
          <w:divsChild>
            <w:div w:id="1887177784">
              <w:marLeft w:val="0"/>
              <w:marRight w:val="0"/>
              <w:marTop w:val="0"/>
              <w:marBottom w:val="0"/>
              <w:divBdr>
                <w:top w:val="none" w:sz="0" w:space="0" w:color="auto"/>
                <w:left w:val="none" w:sz="0" w:space="0" w:color="auto"/>
                <w:bottom w:val="none" w:sz="0" w:space="0" w:color="auto"/>
                <w:right w:val="none" w:sz="0" w:space="0" w:color="auto"/>
              </w:divBdr>
              <w:divsChild>
                <w:div w:id="154116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492300">
      <w:bodyDiv w:val="1"/>
      <w:marLeft w:val="0"/>
      <w:marRight w:val="0"/>
      <w:marTop w:val="0"/>
      <w:marBottom w:val="0"/>
      <w:divBdr>
        <w:top w:val="none" w:sz="0" w:space="0" w:color="auto"/>
        <w:left w:val="none" w:sz="0" w:space="0" w:color="auto"/>
        <w:bottom w:val="none" w:sz="0" w:space="0" w:color="auto"/>
        <w:right w:val="none" w:sz="0" w:space="0" w:color="auto"/>
      </w:divBdr>
    </w:div>
    <w:div w:id="1528828980">
      <w:bodyDiv w:val="1"/>
      <w:marLeft w:val="0"/>
      <w:marRight w:val="0"/>
      <w:marTop w:val="0"/>
      <w:marBottom w:val="0"/>
      <w:divBdr>
        <w:top w:val="none" w:sz="0" w:space="0" w:color="auto"/>
        <w:left w:val="none" w:sz="0" w:space="0" w:color="auto"/>
        <w:bottom w:val="none" w:sz="0" w:space="0" w:color="auto"/>
        <w:right w:val="none" w:sz="0" w:space="0" w:color="auto"/>
      </w:divBdr>
      <w:divsChild>
        <w:div w:id="253514810">
          <w:marLeft w:val="0"/>
          <w:marRight w:val="0"/>
          <w:marTop w:val="0"/>
          <w:marBottom w:val="0"/>
          <w:divBdr>
            <w:top w:val="none" w:sz="0" w:space="0" w:color="auto"/>
            <w:left w:val="none" w:sz="0" w:space="0" w:color="auto"/>
            <w:bottom w:val="none" w:sz="0" w:space="0" w:color="auto"/>
            <w:right w:val="none" w:sz="0" w:space="0" w:color="auto"/>
          </w:divBdr>
          <w:divsChild>
            <w:div w:id="508370649">
              <w:marLeft w:val="0"/>
              <w:marRight w:val="0"/>
              <w:marTop w:val="0"/>
              <w:marBottom w:val="0"/>
              <w:divBdr>
                <w:top w:val="none" w:sz="0" w:space="0" w:color="auto"/>
                <w:left w:val="none" w:sz="0" w:space="0" w:color="auto"/>
                <w:bottom w:val="none" w:sz="0" w:space="0" w:color="auto"/>
                <w:right w:val="none" w:sz="0" w:space="0" w:color="auto"/>
              </w:divBdr>
              <w:divsChild>
                <w:div w:id="22665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0207">
      <w:bodyDiv w:val="1"/>
      <w:marLeft w:val="0"/>
      <w:marRight w:val="0"/>
      <w:marTop w:val="0"/>
      <w:marBottom w:val="0"/>
      <w:divBdr>
        <w:top w:val="none" w:sz="0" w:space="0" w:color="auto"/>
        <w:left w:val="none" w:sz="0" w:space="0" w:color="auto"/>
        <w:bottom w:val="none" w:sz="0" w:space="0" w:color="auto"/>
        <w:right w:val="none" w:sz="0" w:space="0" w:color="auto"/>
      </w:divBdr>
    </w:div>
    <w:div w:id="1864392474">
      <w:bodyDiv w:val="1"/>
      <w:marLeft w:val="0"/>
      <w:marRight w:val="0"/>
      <w:marTop w:val="0"/>
      <w:marBottom w:val="0"/>
      <w:divBdr>
        <w:top w:val="none" w:sz="0" w:space="0" w:color="auto"/>
        <w:left w:val="none" w:sz="0" w:space="0" w:color="auto"/>
        <w:bottom w:val="none" w:sz="0" w:space="0" w:color="auto"/>
        <w:right w:val="none" w:sz="0" w:space="0" w:color="auto"/>
      </w:divBdr>
      <w:divsChild>
        <w:div w:id="503783342">
          <w:marLeft w:val="0"/>
          <w:marRight w:val="0"/>
          <w:marTop w:val="0"/>
          <w:marBottom w:val="0"/>
          <w:divBdr>
            <w:top w:val="none" w:sz="0" w:space="0" w:color="auto"/>
            <w:left w:val="none" w:sz="0" w:space="0" w:color="auto"/>
            <w:bottom w:val="none" w:sz="0" w:space="0" w:color="auto"/>
            <w:right w:val="none" w:sz="0" w:space="0" w:color="auto"/>
          </w:divBdr>
          <w:divsChild>
            <w:div w:id="652758149">
              <w:marLeft w:val="0"/>
              <w:marRight w:val="0"/>
              <w:marTop w:val="0"/>
              <w:marBottom w:val="0"/>
              <w:divBdr>
                <w:top w:val="none" w:sz="0" w:space="0" w:color="auto"/>
                <w:left w:val="none" w:sz="0" w:space="0" w:color="auto"/>
                <w:bottom w:val="none" w:sz="0" w:space="0" w:color="auto"/>
                <w:right w:val="none" w:sz="0" w:space="0" w:color="auto"/>
              </w:divBdr>
              <w:divsChild>
                <w:div w:id="205665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87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3992849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lyceum4.director?igsh=NmgyNGNjdHh2ZTlq" TargetMode="External"/><Relationship Id="rId5" Type="http://schemas.openxmlformats.org/officeDocument/2006/relationships/webSettings" Target="webSettings.xml"/><Relationship Id="rId10" Type="http://schemas.openxmlformats.org/officeDocument/2006/relationships/hyperlink" Target="https://instagram.com/mektep_licey4?igshid=NzZhOTFlYzFmZQ==" TargetMode="External"/><Relationship Id="rId4" Type="http://schemas.openxmlformats.org/officeDocument/2006/relationships/settings" Target="settings.xml"/><Relationship Id="rId9" Type="http://schemas.openxmlformats.org/officeDocument/2006/relationships/hyperlink" Target="https://school4rdn.edu.kz/"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A3528-890A-41D2-8651-2F6F43304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920</TotalTime>
  <Pages>12</Pages>
  <Words>3730</Words>
  <Characters>21262</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fhx</dc:creator>
  <cp:lastModifiedBy>Пользователь</cp:lastModifiedBy>
  <cp:revision>417</cp:revision>
  <cp:lastPrinted>2022-05-30T05:02:00Z</cp:lastPrinted>
  <dcterms:created xsi:type="dcterms:W3CDTF">2023-09-27T12:01:00Z</dcterms:created>
  <dcterms:modified xsi:type="dcterms:W3CDTF">2026-06-23T04:39:00Z</dcterms:modified>
</cp:coreProperties>
</file>